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F6458" w14:textId="77777777"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14:anchorId="43071545" wp14:editId="01C7CB05">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68C425DA" wp14:editId="47ED0E63">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14:paraId="5B748CC2" w14:textId="77777777" w:rsidR="00810C6A" w:rsidRDefault="00810C6A" w:rsidP="00211D8D">
                            <w:pPr>
                              <w:pStyle w:val="NormalWeb"/>
                              <w:spacing w:before="2" w:after="2"/>
                              <w:jc w:val="center"/>
                              <w:rPr>
                                <w:rFonts w:ascii="Arial" w:hAnsi="Arial" w:cs="Arial"/>
                                <w:sz w:val="24"/>
                                <w:szCs w:val="24"/>
                              </w:rPr>
                            </w:pPr>
                          </w:p>
                          <w:p w14:paraId="2148E5FD" w14:textId="77777777" w:rsidR="00BE49E0" w:rsidRDefault="00253BEB"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December 27</w:t>
                            </w:r>
                            <w:r w:rsidR="000922CC">
                              <w:rPr>
                                <w:rFonts w:ascii="Arial" w:hAnsi="Arial" w:cs="Arial"/>
                                <w:b/>
                                <w:bCs/>
                                <w:color w:val="1D2226"/>
                                <w:sz w:val="28"/>
                                <w:szCs w:val="28"/>
                                <w:shd w:val="clear" w:color="auto" w:fill="FFFFFF"/>
                              </w:rPr>
                              <w:t>, 2020</w:t>
                            </w:r>
                          </w:p>
                          <w:p w14:paraId="04ABE9E3" w14:textId="77777777" w:rsidR="007D3545" w:rsidRDefault="007D3545" w:rsidP="007D3545">
                            <w:pPr>
                              <w:pStyle w:val="NormalWeb"/>
                              <w:spacing w:before="2" w:after="2"/>
                              <w:jc w:val="center"/>
                              <w:rPr>
                                <w:rFonts w:ascii="Arial" w:hAnsi="Arial" w:cs="Arial"/>
                                <w:sz w:val="24"/>
                                <w:szCs w:val="24"/>
                              </w:rPr>
                            </w:pPr>
                          </w:p>
                          <w:p w14:paraId="52386E2C" w14:textId="77777777" w:rsidR="00253BEB" w:rsidRDefault="00253BEB" w:rsidP="007D3545">
                            <w:pPr>
                              <w:pStyle w:val="NormalWeb"/>
                              <w:spacing w:before="2" w:after="2"/>
                              <w:jc w:val="center"/>
                              <w:rPr>
                                <w:rFonts w:ascii="Arial" w:hAnsi="Arial" w:cs="Arial"/>
                                <w:sz w:val="24"/>
                                <w:szCs w:val="24"/>
                              </w:rPr>
                            </w:pPr>
                          </w:p>
                          <w:p w14:paraId="59E77D7A" w14:textId="77777777" w:rsidR="00073B35" w:rsidRPr="00E77421" w:rsidRDefault="00253BEB" w:rsidP="00253BEB">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Dreaming of Our New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425DA"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14:paraId="5B748CC2" w14:textId="77777777" w:rsidR="00810C6A" w:rsidRDefault="00810C6A" w:rsidP="00211D8D">
                      <w:pPr>
                        <w:pStyle w:val="NormalWeb"/>
                        <w:spacing w:before="2" w:after="2"/>
                        <w:jc w:val="center"/>
                        <w:rPr>
                          <w:rFonts w:ascii="Arial" w:hAnsi="Arial" w:cs="Arial"/>
                          <w:sz w:val="24"/>
                          <w:szCs w:val="24"/>
                        </w:rPr>
                      </w:pPr>
                    </w:p>
                    <w:p w14:paraId="2148E5FD" w14:textId="77777777" w:rsidR="00BE49E0" w:rsidRDefault="00253BEB"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December 27</w:t>
                      </w:r>
                      <w:r w:rsidR="000922CC">
                        <w:rPr>
                          <w:rFonts w:ascii="Arial" w:hAnsi="Arial" w:cs="Arial"/>
                          <w:b/>
                          <w:bCs/>
                          <w:color w:val="1D2226"/>
                          <w:sz w:val="28"/>
                          <w:szCs w:val="28"/>
                          <w:shd w:val="clear" w:color="auto" w:fill="FFFFFF"/>
                        </w:rPr>
                        <w:t>, 2020</w:t>
                      </w:r>
                    </w:p>
                    <w:p w14:paraId="04ABE9E3" w14:textId="77777777" w:rsidR="007D3545" w:rsidRDefault="007D3545" w:rsidP="007D3545">
                      <w:pPr>
                        <w:pStyle w:val="NormalWeb"/>
                        <w:spacing w:before="2" w:after="2"/>
                        <w:jc w:val="center"/>
                        <w:rPr>
                          <w:rFonts w:ascii="Arial" w:hAnsi="Arial" w:cs="Arial"/>
                          <w:sz w:val="24"/>
                          <w:szCs w:val="24"/>
                        </w:rPr>
                      </w:pPr>
                    </w:p>
                    <w:p w14:paraId="52386E2C" w14:textId="77777777" w:rsidR="00253BEB" w:rsidRDefault="00253BEB" w:rsidP="007D3545">
                      <w:pPr>
                        <w:pStyle w:val="NormalWeb"/>
                        <w:spacing w:before="2" w:after="2"/>
                        <w:jc w:val="center"/>
                        <w:rPr>
                          <w:rFonts w:ascii="Arial" w:hAnsi="Arial" w:cs="Arial"/>
                          <w:sz w:val="24"/>
                          <w:szCs w:val="24"/>
                        </w:rPr>
                      </w:pPr>
                    </w:p>
                    <w:p w14:paraId="59E77D7A" w14:textId="77777777" w:rsidR="00073B35" w:rsidRPr="00E77421" w:rsidRDefault="00253BEB" w:rsidP="00253BEB">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Dreaming of Our New Year</w:t>
                      </w:r>
                    </w:p>
                  </w:txbxContent>
                </v:textbox>
                <w10:wrap type="tight" anchorx="margin" anchory="margin"/>
                <w10:anchorlock/>
              </v:shape>
            </w:pict>
          </mc:Fallback>
        </mc:AlternateContent>
      </w:r>
    </w:p>
    <w:p w14:paraId="3C8A565D" w14:textId="77777777" w:rsidR="002F2832" w:rsidRDefault="0068155B" w:rsidP="002F2832">
      <w:pPr>
        <w:spacing w:after="0" w:line="240" w:lineRule="auto"/>
        <w:ind w:right="100"/>
        <w:rPr>
          <w:rFonts w:ascii="Century Gothic" w:eastAsia="Times New Roman" w:hAnsi="Century Gothic" w:cs="Times New Roman"/>
          <w:b/>
          <w:bCs/>
          <w:color w:val="auto"/>
          <w:sz w:val="24"/>
          <w:szCs w:val="24"/>
        </w:rPr>
      </w:pPr>
      <w:r w:rsidRPr="002F2832">
        <w:rPr>
          <w:rFonts w:ascii="Century Gothic" w:eastAsia="Times New Roman" w:hAnsi="Century Gothic" w:cs="Arial"/>
          <w:b/>
          <w:bCs/>
          <w:i/>
          <w:iCs/>
          <w:sz w:val="24"/>
          <w:szCs w:val="24"/>
        </w:rPr>
        <w:t>Silent Meditation</w:t>
      </w:r>
    </w:p>
    <w:p w14:paraId="02A59EA3" w14:textId="63D4803A" w:rsidR="002F2832" w:rsidRDefault="00253BEB" w:rsidP="002F2832">
      <w:pPr>
        <w:spacing w:after="0" w:line="240" w:lineRule="auto"/>
        <w:ind w:right="100"/>
        <w:rPr>
          <w:rFonts w:ascii="Century Gothic" w:eastAsia="Times New Roman" w:hAnsi="Century Gothic" w:cs="Arial"/>
          <w:i/>
          <w:iCs/>
          <w:color w:val="auto"/>
          <w:sz w:val="24"/>
          <w:szCs w:val="24"/>
        </w:rPr>
      </w:pPr>
      <w:r w:rsidRPr="00552654">
        <w:rPr>
          <w:rFonts w:ascii="Century Gothic" w:eastAsia="Times New Roman" w:hAnsi="Century Gothic" w:cs="Arial"/>
          <w:i/>
          <w:iCs/>
          <w:color w:val="auto"/>
          <w:sz w:val="24"/>
          <w:szCs w:val="24"/>
        </w:rPr>
        <w:t>O ingenious God, I rejoice in your creation, and pray that your Spirit touch me so deeply that I will find a sense of self which makes me glad to be who I am and yet restless at being anything less than I can become.</w:t>
      </w:r>
    </w:p>
    <w:p w14:paraId="1FFC7AB4" w14:textId="678C0B97" w:rsidR="00253BEB" w:rsidRPr="002F2832" w:rsidRDefault="00253BEB" w:rsidP="002F2832">
      <w:pPr>
        <w:spacing w:after="0" w:line="240" w:lineRule="auto"/>
        <w:ind w:right="100"/>
        <w:jc w:val="right"/>
        <w:rPr>
          <w:rFonts w:ascii="Century Gothic" w:eastAsia="Times New Roman" w:hAnsi="Century Gothic" w:cs="Times New Roman"/>
          <w:b/>
          <w:bCs/>
          <w:color w:val="auto"/>
          <w:sz w:val="24"/>
          <w:szCs w:val="24"/>
        </w:rPr>
      </w:pPr>
      <w:r>
        <w:rPr>
          <w:rFonts w:ascii="Century Gothic" w:eastAsia="Times New Roman" w:hAnsi="Century Gothic" w:cs="Arial"/>
          <w:i/>
          <w:iCs/>
          <w:color w:val="auto"/>
          <w:sz w:val="24"/>
          <w:szCs w:val="24"/>
        </w:rPr>
        <w:t>~</w:t>
      </w:r>
      <w:r w:rsidRPr="00552654">
        <w:rPr>
          <w:rFonts w:ascii="Century Gothic" w:eastAsia="Times New Roman" w:hAnsi="Century Gothic" w:cs="Arial"/>
          <w:i/>
          <w:iCs/>
          <w:color w:val="auto"/>
          <w:sz w:val="24"/>
          <w:szCs w:val="24"/>
        </w:rPr>
        <w:t>Rev. Ted Loder</w:t>
      </w:r>
    </w:p>
    <w:p w14:paraId="33FC07C9"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66C36CEE" w14:textId="379C8419" w:rsidR="00253BEB" w:rsidRPr="00552654" w:rsidRDefault="00253BEB" w:rsidP="00253BEB">
      <w:pPr>
        <w:spacing w:after="0" w:line="240" w:lineRule="auto"/>
        <w:rPr>
          <w:rFonts w:ascii="Century Gothic" w:eastAsia="Times New Roman" w:hAnsi="Century Gothic" w:cs="Times New Roman"/>
          <w:color w:val="auto"/>
          <w:sz w:val="24"/>
          <w:szCs w:val="24"/>
        </w:rPr>
      </w:pPr>
      <w:r w:rsidRPr="002F2832">
        <w:rPr>
          <w:rFonts w:ascii="Century Gothic" w:eastAsia="Times New Roman" w:hAnsi="Century Gothic" w:cs="Arial"/>
          <w:b/>
          <w:bCs/>
          <w:i/>
          <w:iCs/>
          <w:sz w:val="24"/>
          <w:szCs w:val="24"/>
        </w:rPr>
        <w:t>Prelude</w:t>
      </w:r>
      <w:r w:rsidRPr="00552654">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002F2832">
        <w:rPr>
          <w:rFonts w:ascii="Century Gothic" w:eastAsia="Times New Roman" w:hAnsi="Century Gothic" w:cs="Arial"/>
          <w:i/>
          <w:iCs/>
          <w:sz w:val="24"/>
          <w:szCs w:val="24"/>
        </w:rPr>
        <w:tab/>
      </w:r>
      <w:r>
        <w:rPr>
          <w:rFonts w:ascii="Century Gothic" w:eastAsia="Times New Roman" w:hAnsi="Century Gothic" w:cs="Arial"/>
          <w:i/>
          <w:iCs/>
          <w:sz w:val="24"/>
          <w:szCs w:val="24"/>
        </w:rPr>
        <w:t xml:space="preserve">Go Tell It </w:t>
      </w:r>
      <w:proofErr w:type="gramStart"/>
      <w:r>
        <w:rPr>
          <w:rFonts w:ascii="Century Gothic" w:eastAsia="Times New Roman" w:hAnsi="Century Gothic" w:cs="Arial"/>
          <w:i/>
          <w:iCs/>
          <w:sz w:val="24"/>
          <w:szCs w:val="24"/>
        </w:rPr>
        <w:t>On</w:t>
      </w:r>
      <w:proofErr w:type="gramEnd"/>
      <w:r>
        <w:rPr>
          <w:rFonts w:ascii="Century Gothic" w:eastAsia="Times New Roman" w:hAnsi="Century Gothic" w:cs="Arial"/>
          <w:i/>
          <w:iCs/>
          <w:sz w:val="24"/>
          <w:szCs w:val="24"/>
        </w:rPr>
        <w:t xml:space="preserve"> the Mountain</w:t>
      </w:r>
      <w:r>
        <w:rPr>
          <w:rFonts w:ascii="Century Gothic" w:eastAsia="Times New Roman" w:hAnsi="Century Gothic" w:cs="Arial"/>
          <w:i/>
          <w:iCs/>
          <w:sz w:val="24"/>
          <w:szCs w:val="24"/>
        </w:rPr>
        <w:tab/>
        <w:t>NCH #154</w:t>
      </w:r>
    </w:p>
    <w:p w14:paraId="6DD0C506" w14:textId="77777777" w:rsidR="002F2832" w:rsidRDefault="002F2832" w:rsidP="00253BEB">
      <w:pPr>
        <w:spacing w:after="0" w:line="240" w:lineRule="auto"/>
        <w:jc w:val="center"/>
        <w:rPr>
          <w:rFonts w:ascii="Century Gothic" w:eastAsia="Times New Roman" w:hAnsi="Century Gothic" w:cs="Arial"/>
          <w:sz w:val="24"/>
          <w:szCs w:val="24"/>
        </w:rPr>
      </w:pPr>
    </w:p>
    <w:p w14:paraId="7236C82A" w14:textId="6A482C1A"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Refrain:</w:t>
      </w:r>
    </w:p>
    <w:p w14:paraId="3AA9EE11"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Go tell it on the mountain,</w:t>
      </w:r>
    </w:p>
    <w:p w14:paraId="241ED0ED"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 xml:space="preserve">Over the hills and </w:t>
      </w:r>
      <w:proofErr w:type="spellStart"/>
      <w:r w:rsidRPr="00552654">
        <w:rPr>
          <w:rFonts w:ascii="Century Gothic" w:eastAsia="Times New Roman" w:hAnsi="Century Gothic" w:cs="Arial"/>
          <w:sz w:val="24"/>
          <w:szCs w:val="24"/>
        </w:rPr>
        <w:t>ev'rywhere</w:t>
      </w:r>
      <w:proofErr w:type="spellEnd"/>
      <w:r w:rsidRPr="00552654">
        <w:rPr>
          <w:rFonts w:ascii="Century Gothic" w:eastAsia="Times New Roman" w:hAnsi="Century Gothic" w:cs="Arial"/>
          <w:sz w:val="24"/>
          <w:szCs w:val="24"/>
        </w:rPr>
        <w:t>;</w:t>
      </w:r>
    </w:p>
    <w:p w14:paraId="4D41EA44"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Go tell it on the mountain</w:t>
      </w:r>
    </w:p>
    <w:p w14:paraId="74C50832"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That Jesus Christ is born.</w:t>
      </w:r>
    </w:p>
    <w:p w14:paraId="45D849AB" w14:textId="77777777" w:rsidR="00253BEB" w:rsidRPr="00552654" w:rsidRDefault="00253BEB" w:rsidP="00253BEB">
      <w:pPr>
        <w:spacing w:after="0" w:line="240" w:lineRule="auto"/>
        <w:rPr>
          <w:rFonts w:ascii="Century Gothic" w:eastAsia="Times New Roman" w:hAnsi="Century Gothic" w:cs="Arial"/>
          <w:sz w:val="20"/>
          <w:szCs w:val="24"/>
        </w:rPr>
      </w:pPr>
    </w:p>
    <w:p w14:paraId="158F075B"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1 While shepherds kept their watching</w:t>
      </w:r>
    </w:p>
    <w:p w14:paraId="2B19E68E"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O'er silent flocks by night,</w:t>
      </w:r>
    </w:p>
    <w:p w14:paraId="1BAEADC7"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Behold, throughout the heavens</w:t>
      </w:r>
    </w:p>
    <w:p w14:paraId="174D7D1E"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There shone a holy light. [Refrain]</w:t>
      </w:r>
    </w:p>
    <w:p w14:paraId="12C5A8DD" w14:textId="77777777" w:rsidR="00253BEB" w:rsidRPr="00552654" w:rsidRDefault="00253BEB" w:rsidP="00253BEB">
      <w:pPr>
        <w:spacing w:after="0" w:line="240" w:lineRule="auto"/>
        <w:rPr>
          <w:rFonts w:ascii="Century Gothic" w:eastAsia="Times New Roman" w:hAnsi="Century Gothic" w:cs="Arial"/>
          <w:sz w:val="20"/>
          <w:szCs w:val="24"/>
        </w:rPr>
      </w:pPr>
    </w:p>
    <w:p w14:paraId="43EBEC45"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2 The shepherds feared and trembled</w:t>
      </w:r>
    </w:p>
    <w:p w14:paraId="4CD3DF91"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When lo! above the earth</w:t>
      </w:r>
    </w:p>
    <w:p w14:paraId="7734A8F8"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Rang out the angel chorus</w:t>
      </w:r>
    </w:p>
    <w:p w14:paraId="3A43367E"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That hailed our Savior's birth. [Refrain]</w:t>
      </w:r>
    </w:p>
    <w:p w14:paraId="3F8E581D" w14:textId="77777777" w:rsidR="00253BEB" w:rsidRPr="00552654" w:rsidRDefault="00253BEB" w:rsidP="00253BEB">
      <w:pPr>
        <w:spacing w:after="0" w:line="240" w:lineRule="auto"/>
        <w:rPr>
          <w:rFonts w:ascii="Century Gothic" w:eastAsia="Times New Roman" w:hAnsi="Century Gothic" w:cs="Arial"/>
          <w:sz w:val="20"/>
          <w:szCs w:val="24"/>
        </w:rPr>
      </w:pPr>
    </w:p>
    <w:p w14:paraId="52D7304B"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3 Down in a lowly manger</w:t>
      </w:r>
    </w:p>
    <w:p w14:paraId="24648C55"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The humble Christ was born,</w:t>
      </w:r>
    </w:p>
    <w:p w14:paraId="40685F9D"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And God sent us salvation</w:t>
      </w:r>
    </w:p>
    <w:p w14:paraId="7F28CF7D" w14:textId="7D236060" w:rsidR="00253BEB" w:rsidRDefault="00253BEB" w:rsidP="00253BEB">
      <w:pPr>
        <w:spacing w:after="0" w:line="240" w:lineRule="auto"/>
        <w:jc w:val="center"/>
        <w:rPr>
          <w:rFonts w:ascii="Century Gothic" w:eastAsia="Times New Roman" w:hAnsi="Century Gothic" w:cs="Arial"/>
          <w:sz w:val="24"/>
          <w:szCs w:val="24"/>
        </w:rPr>
      </w:pPr>
      <w:r w:rsidRPr="00552654">
        <w:rPr>
          <w:rFonts w:ascii="Century Gothic" w:eastAsia="Times New Roman" w:hAnsi="Century Gothic" w:cs="Arial"/>
          <w:sz w:val="24"/>
          <w:szCs w:val="24"/>
        </w:rPr>
        <w:t>That blessed Christmas morn. [Refrain]</w:t>
      </w:r>
    </w:p>
    <w:p w14:paraId="513543FA" w14:textId="77777777" w:rsidR="002F2832" w:rsidRPr="00552654" w:rsidRDefault="002F2832" w:rsidP="00253BEB">
      <w:pPr>
        <w:spacing w:after="0" w:line="240" w:lineRule="auto"/>
        <w:jc w:val="center"/>
        <w:rPr>
          <w:rFonts w:ascii="Century Gothic" w:eastAsia="Times New Roman" w:hAnsi="Century Gothic" w:cs="Times New Roman"/>
          <w:color w:val="auto"/>
          <w:sz w:val="24"/>
          <w:szCs w:val="24"/>
        </w:rPr>
      </w:pPr>
    </w:p>
    <w:p w14:paraId="5BACFD39" w14:textId="77777777" w:rsidR="00253BEB" w:rsidRDefault="00253BEB" w:rsidP="00253BEB">
      <w:pPr>
        <w:spacing w:after="0" w:line="240" w:lineRule="auto"/>
        <w:rPr>
          <w:rFonts w:ascii="Century Gothic" w:eastAsia="Times New Roman" w:hAnsi="Century Gothic" w:cs="Times New Roman"/>
          <w:color w:val="auto"/>
          <w:sz w:val="24"/>
          <w:szCs w:val="24"/>
        </w:rPr>
      </w:pPr>
    </w:p>
    <w:p w14:paraId="167B55A4" w14:textId="77777777" w:rsidR="00253BEB" w:rsidRPr="002F2832" w:rsidRDefault="00253BEB" w:rsidP="00253BEB">
      <w:pPr>
        <w:spacing w:after="0" w:line="240" w:lineRule="auto"/>
        <w:ind w:right="100"/>
        <w:rPr>
          <w:rFonts w:ascii="Century Gothic" w:eastAsia="Times New Roman" w:hAnsi="Century Gothic" w:cs="Times New Roman"/>
          <w:b/>
          <w:bCs/>
          <w:color w:val="auto"/>
          <w:sz w:val="24"/>
          <w:szCs w:val="24"/>
        </w:rPr>
      </w:pPr>
      <w:r w:rsidRPr="002F2832">
        <w:rPr>
          <w:rFonts w:ascii="Century Gothic" w:eastAsia="Times New Roman" w:hAnsi="Century Gothic" w:cs="Arial"/>
          <w:b/>
          <w:bCs/>
          <w:i/>
          <w:iCs/>
          <w:sz w:val="24"/>
          <w:szCs w:val="24"/>
        </w:rPr>
        <w:lastRenderedPageBreak/>
        <w:t>Welcome to Worship</w:t>
      </w:r>
    </w:p>
    <w:p w14:paraId="14913791"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One: Whoever you are and wherever you are on life’s journey,</w:t>
      </w:r>
    </w:p>
    <w:p w14:paraId="220D77FD" w14:textId="77777777" w:rsidR="00253BEB" w:rsidRPr="00552654" w:rsidRDefault="00253BEB" w:rsidP="00253BEB">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sz w:val="24"/>
          <w:szCs w:val="24"/>
        </w:rPr>
        <w:t xml:space="preserve">ALL: </w:t>
      </w:r>
      <w:r w:rsidRPr="00552654">
        <w:rPr>
          <w:rFonts w:ascii="Century Gothic" w:eastAsia="Times New Roman" w:hAnsi="Century Gothic" w:cs="Arial"/>
          <w:b/>
          <w:bCs/>
          <w:sz w:val="24"/>
          <w:szCs w:val="24"/>
        </w:rPr>
        <w:t>We welcome you here.</w:t>
      </w:r>
    </w:p>
    <w:p w14:paraId="79C0F53B"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7A8CCDD8"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Opening Comments</w:t>
      </w:r>
    </w:p>
    <w:p w14:paraId="06C1C997"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535F4B8B"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Ringing of the Bell</w:t>
      </w:r>
    </w:p>
    <w:p w14:paraId="09E1FB5A"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3D7455BB" w14:textId="77777777" w:rsidR="00253BEB" w:rsidRPr="002F2832" w:rsidRDefault="00253BEB" w:rsidP="00253BEB">
      <w:pPr>
        <w:spacing w:after="0" w:line="240" w:lineRule="auto"/>
        <w:rPr>
          <w:rFonts w:ascii="Century Gothic" w:eastAsia="Times New Roman" w:hAnsi="Century Gothic" w:cs="Times New Roman"/>
          <w:b/>
          <w:bCs/>
          <w:color w:val="auto"/>
          <w:sz w:val="24"/>
          <w:szCs w:val="24"/>
        </w:rPr>
      </w:pPr>
      <w:r w:rsidRPr="002F2832">
        <w:rPr>
          <w:rFonts w:ascii="Century Gothic" w:eastAsia="Times New Roman" w:hAnsi="Century Gothic" w:cs="Arial"/>
          <w:b/>
          <w:bCs/>
          <w:i/>
          <w:iCs/>
          <w:sz w:val="24"/>
          <w:szCs w:val="24"/>
        </w:rPr>
        <w:t>Call to Worship</w:t>
      </w:r>
    </w:p>
    <w:p w14:paraId="0667D224" w14:textId="77777777" w:rsidR="002F2832" w:rsidRDefault="002F2832" w:rsidP="00253BEB">
      <w:pPr>
        <w:spacing w:after="0" w:line="240" w:lineRule="auto"/>
        <w:rPr>
          <w:rFonts w:ascii="Century Gothic" w:eastAsia="Times New Roman" w:hAnsi="Century Gothic" w:cs="Arial"/>
          <w:i/>
          <w:iCs/>
          <w:color w:val="auto"/>
          <w:sz w:val="24"/>
          <w:szCs w:val="24"/>
        </w:rPr>
      </w:pPr>
    </w:p>
    <w:p w14:paraId="3309BCF4" w14:textId="037DA6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simple enough</w:t>
      </w:r>
    </w:p>
    <w:p w14:paraId="17A2A433"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Not to be confused by disappointments,</w:t>
      </w:r>
    </w:p>
    <w:p w14:paraId="5581FDE9"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clear enough</w:t>
      </w:r>
    </w:p>
    <w:p w14:paraId="76F6B520"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Not to mistake busyness for freedom.</w:t>
      </w:r>
    </w:p>
    <w:p w14:paraId="718F7286"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honest enough,</w:t>
      </w:r>
    </w:p>
    <w:p w14:paraId="27298015"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Not to expect truth to be painless.</w:t>
      </w:r>
    </w:p>
    <w:p w14:paraId="7E2373C7"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brave enough,</w:t>
      </w:r>
    </w:p>
    <w:p w14:paraId="311D8471"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Not to sing all my songs in private.</w:t>
      </w:r>
    </w:p>
    <w:p w14:paraId="546EB34C"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compassionate enough,</w:t>
      </w:r>
    </w:p>
    <w:p w14:paraId="35E1590E"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to get in trouble.</w:t>
      </w:r>
    </w:p>
    <w:p w14:paraId="21223DE3"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humble enough,</w:t>
      </w:r>
    </w:p>
    <w:p w14:paraId="39ACF21A"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to admit trouble and seek help.</w:t>
      </w:r>
    </w:p>
    <w:p w14:paraId="3AD0919C"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color w:val="auto"/>
          <w:sz w:val="24"/>
          <w:szCs w:val="24"/>
        </w:rPr>
        <w:t>One: Make me joyful enough,</w:t>
      </w:r>
    </w:p>
    <w:p w14:paraId="6E6ED00E" w14:textId="77777777" w:rsidR="00253BEB" w:rsidRPr="00552654" w:rsidRDefault="00253BEB" w:rsidP="00253BEB">
      <w:pPr>
        <w:spacing w:after="0" w:line="240" w:lineRule="auto"/>
        <w:rPr>
          <w:rFonts w:ascii="Century Gothic" w:eastAsia="Times New Roman" w:hAnsi="Century Gothic" w:cs="Times New Roman"/>
          <w:b/>
          <w:color w:val="auto"/>
          <w:sz w:val="24"/>
          <w:szCs w:val="24"/>
        </w:rPr>
      </w:pPr>
      <w:r w:rsidRPr="00552654">
        <w:rPr>
          <w:rFonts w:ascii="Century Gothic" w:eastAsia="Times New Roman" w:hAnsi="Century Gothic" w:cs="Arial"/>
          <w:b/>
          <w:i/>
          <w:iCs/>
          <w:color w:val="auto"/>
          <w:sz w:val="24"/>
          <w:szCs w:val="24"/>
        </w:rPr>
        <w:t>All: To celebrate all of it, myself and others, through Jesus Christ.</w:t>
      </w:r>
    </w:p>
    <w:p w14:paraId="2C30A6BE"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Times New Roman"/>
          <w:color w:val="auto"/>
          <w:sz w:val="24"/>
          <w:szCs w:val="24"/>
        </w:rPr>
        <w:t>(</w:t>
      </w:r>
      <w:r>
        <w:rPr>
          <w:rFonts w:ascii="Century Gothic" w:eastAsia="Times New Roman" w:hAnsi="Century Gothic" w:cs="Arial"/>
          <w:i/>
          <w:iCs/>
          <w:color w:val="auto"/>
          <w:sz w:val="24"/>
          <w:szCs w:val="24"/>
        </w:rPr>
        <w:t>Adapted from a Rev. Ted Loder p</w:t>
      </w:r>
      <w:r w:rsidRPr="00552654">
        <w:rPr>
          <w:rFonts w:ascii="Century Gothic" w:eastAsia="Times New Roman" w:hAnsi="Century Gothic" w:cs="Arial"/>
          <w:i/>
          <w:iCs/>
          <w:color w:val="auto"/>
          <w:sz w:val="24"/>
          <w:szCs w:val="24"/>
        </w:rPr>
        <w:t>oem</w:t>
      </w:r>
      <w:r>
        <w:rPr>
          <w:rFonts w:ascii="Century Gothic" w:eastAsia="Times New Roman" w:hAnsi="Century Gothic" w:cs="Arial"/>
          <w:i/>
          <w:iCs/>
          <w:color w:val="auto"/>
          <w:sz w:val="24"/>
          <w:szCs w:val="24"/>
        </w:rPr>
        <w:t>)</w:t>
      </w:r>
    </w:p>
    <w:p w14:paraId="61799206"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5E680595" w14:textId="77777777" w:rsidR="002F2832" w:rsidRPr="002F2832" w:rsidRDefault="00253BEB" w:rsidP="002F2832">
      <w:pPr>
        <w:spacing w:after="0" w:line="240" w:lineRule="auto"/>
        <w:rPr>
          <w:rFonts w:ascii="Century Gothic" w:eastAsia="Times New Roman" w:hAnsi="Century Gothic" w:cs="Arial"/>
          <w:i/>
          <w:iCs/>
          <w:color w:val="auto"/>
          <w:sz w:val="24"/>
          <w:szCs w:val="24"/>
        </w:rPr>
      </w:pPr>
      <w:r w:rsidRPr="00552654">
        <w:rPr>
          <w:rFonts w:ascii="Century Gothic" w:eastAsia="Times New Roman" w:hAnsi="Century Gothic" w:cs="Arial"/>
          <w:color w:val="auto"/>
          <w:sz w:val="24"/>
          <w:szCs w:val="24"/>
        </w:rPr>
        <w:t>↑</w:t>
      </w:r>
      <w:r w:rsidRPr="00567C38">
        <w:rPr>
          <w:rFonts w:ascii="Century Gothic" w:eastAsia="Times New Roman" w:hAnsi="Century Gothic" w:cs="Arial"/>
          <w:i/>
          <w:iCs/>
          <w:color w:val="auto"/>
          <w:sz w:val="24"/>
          <w:szCs w:val="24"/>
        </w:rPr>
        <w:t>Opening Song</w:t>
      </w:r>
      <w:r w:rsidRPr="00567C38">
        <w:rPr>
          <w:rFonts w:ascii="Century Gothic" w:eastAsia="Times New Roman" w:hAnsi="Century Gothic" w:cs="Arial"/>
          <w:i/>
          <w:iCs/>
          <w:color w:val="auto"/>
          <w:sz w:val="24"/>
          <w:szCs w:val="24"/>
        </w:rPr>
        <w:tab/>
      </w:r>
      <w:r w:rsidRPr="00567C38">
        <w:rPr>
          <w:rFonts w:ascii="Century Gothic" w:eastAsia="Times New Roman" w:hAnsi="Century Gothic" w:cs="Arial"/>
          <w:i/>
          <w:iCs/>
          <w:color w:val="auto"/>
          <w:sz w:val="24"/>
          <w:szCs w:val="24"/>
        </w:rPr>
        <w:tab/>
      </w:r>
      <w:r w:rsidR="002F2832" w:rsidRPr="002F2832">
        <w:rPr>
          <w:rFonts w:ascii="Century Gothic" w:eastAsia="Times New Roman" w:hAnsi="Century Gothic" w:cs="Arial"/>
          <w:i/>
          <w:iCs/>
          <w:color w:val="auto"/>
          <w:sz w:val="24"/>
          <w:szCs w:val="24"/>
        </w:rPr>
        <w:t>Jazz Gloria</w:t>
      </w:r>
      <w:r w:rsidR="002F2832" w:rsidRPr="002F2832">
        <w:rPr>
          <w:rFonts w:ascii="Century Gothic" w:eastAsia="Times New Roman" w:hAnsi="Century Gothic" w:cs="Arial"/>
          <w:i/>
          <w:iCs/>
          <w:color w:val="auto"/>
          <w:sz w:val="24"/>
          <w:szCs w:val="24"/>
        </w:rPr>
        <w:tab/>
      </w:r>
      <w:r w:rsidR="002F2832" w:rsidRPr="002F2832">
        <w:rPr>
          <w:rFonts w:ascii="Century Gothic" w:eastAsia="Times New Roman" w:hAnsi="Century Gothic" w:cs="Arial"/>
          <w:i/>
          <w:iCs/>
          <w:color w:val="auto"/>
          <w:sz w:val="24"/>
          <w:szCs w:val="24"/>
        </w:rPr>
        <w:tab/>
      </w:r>
      <w:r w:rsidR="002F2832" w:rsidRPr="002F2832">
        <w:rPr>
          <w:rFonts w:ascii="Century Gothic" w:eastAsia="Times New Roman" w:hAnsi="Century Gothic" w:cs="Arial"/>
          <w:i/>
          <w:iCs/>
          <w:color w:val="auto"/>
          <w:sz w:val="24"/>
          <w:szCs w:val="24"/>
        </w:rPr>
        <w:tab/>
        <w:t xml:space="preserve">Natalie </w:t>
      </w:r>
      <w:proofErr w:type="spellStart"/>
      <w:r w:rsidR="002F2832" w:rsidRPr="002F2832">
        <w:rPr>
          <w:rFonts w:ascii="Century Gothic" w:eastAsia="Times New Roman" w:hAnsi="Century Gothic" w:cs="Arial"/>
          <w:i/>
          <w:iCs/>
          <w:color w:val="auto"/>
          <w:sz w:val="24"/>
          <w:szCs w:val="24"/>
        </w:rPr>
        <w:t>Sleeth</w:t>
      </w:r>
      <w:proofErr w:type="spellEnd"/>
    </w:p>
    <w:p w14:paraId="35841D0B" w14:textId="7FAA8DED" w:rsidR="00253BEB" w:rsidRPr="002F2832" w:rsidRDefault="002F2832" w:rsidP="002F2832">
      <w:pPr>
        <w:spacing w:after="0" w:line="240" w:lineRule="auto"/>
        <w:rPr>
          <w:rFonts w:ascii="Century Gothic" w:eastAsia="Times New Roman" w:hAnsi="Century Gothic" w:cs="Times New Roman"/>
          <w:color w:val="auto"/>
          <w:sz w:val="24"/>
          <w:szCs w:val="24"/>
        </w:rPr>
      </w:pPr>
      <w:r w:rsidRPr="002F2832">
        <w:rPr>
          <w:rFonts w:ascii="Century Gothic" w:eastAsia="Times New Roman" w:hAnsi="Century Gothic" w:cs="Arial"/>
          <w:i/>
          <w:iCs/>
          <w:color w:val="auto"/>
          <w:sz w:val="24"/>
          <w:szCs w:val="24"/>
        </w:rPr>
        <w:t xml:space="preserve">Steve Ritchey, </w:t>
      </w:r>
      <w:proofErr w:type="spellStart"/>
      <w:r w:rsidRPr="002F2832">
        <w:rPr>
          <w:rFonts w:ascii="Century Gothic" w:eastAsia="Times New Roman" w:hAnsi="Century Gothic" w:cs="Arial"/>
          <w:i/>
          <w:iCs/>
          <w:color w:val="auto"/>
          <w:sz w:val="24"/>
          <w:szCs w:val="24"/>
        </w:rPr>
        <w:t>Carlynn</w:t>
      </w:r>
      <w:proofErr w:type="spellEnd"/>
      <w:r w:rsidRPr="002F2832">
        <w:rPr>
          <w:rFonts w:ascii="Century Gothic" w:eastAsia="Times New Roman" w:hAnsi="Century Gothic" w:cs="Arial"/>
          <w:i/>
          <w:iCs/>
          <w:color w:val="auto"/>
          <w:sz w:val="24"/>
          <w:szCs w:val="24"/>
        </w:rPr>
        <w:t xml:space="preserve"> Canny, Jim Bale, Pam Ericksen, Jani Gamble</w:t>
      </w:r>
    </w:p>
    <w:p w14:paraId="285AFFC5"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4612FB10"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2F2832">
        <w:rPr>
          <w:rFonts w:ascii="Century Gothic" w:eastAsia="Times New Roman" w:hAnsi="Century Gothic" w:cs="Arial"/>
          <w:b/>
          <w:bCs/>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Luke 2:41-52</w:t>
      </w:r>
    </w:p>
    <w:p w14:paraId="61366E20"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002BAF40" w14:textId="77777777" w:rsidR="00253BEB" w:rsidRPr="00552654" w:rsidRDefault="00253BEB" w:rsidP="00253BEB">
      <w:pPr>
        <w:spacing w:after="0" w:line="240" w:lineRule="auto"/>
        <w:rPr>
          <w:rFonts w:ascii="Century Gothic" w:eastAsia="Times New Roman" w:hAnsi="Century Gothic" w:cs="Arial"/>
          <w:i/>
          <w:iCs/>
          <w:sz w:val="24"/>
          <w:szCs w:val="24"/>
        </w:rPr>
      </w:pPr>
      <w:r w:rsidRPr="002F2832">
        <w:rPr>
          <w:rFonts w:ascii="Century Gothic" w:eastAsia="Times New Roman" w:hAnsi="Century Gothic" w:cs="Arial"/>
          <w:b/>
          <w:bCs/>
          <w:i/>
          <w:iCs/>
          <w:sz w:val="24"/>
          <w:szCs w:val="24"/>
        </w:rPr>
        <w:t>Reflection</w:t>
      </w:r>
      <w:r w:rsidRPr="00B2783C">
        <w:rPr>
          <w:rFonts w:ascii="Century Gothic" w:eastAsia="Times New Roman" w:hAnsi="Century Gothic" w:cs="Arial"/>
          <w:i/>
          <w:iCs/>
          <w:sz w:val="24"/>
          <w:szCs w:val="24"/>
        </w:rPr>
        <w:tab/>
      </w:r>
      <w:r w:rsidRPr="00B2783C">
        <w:rPr>
          <w:rFonts w:ascii="Century Gothic" w:eastAsia="Times New Roman" w:hAnsi="Century Gothic" w:cs="Arial"/>
          <w:i/>
          <w:iCs/>
          <w:sz w:val="24"/>
          <w:szCs w:val="24"/>
        </w:rPr>
        <w:tab/>
      </w:r>
      <w:r w:rsidRPr="00552654">
        <w:rPr>
          <w:rFonts w:ascii="Century Gothic" w:eastAsia="Times New Roman" w:hAnsi="Century Gothic" w:cs="Arial"/>
          <w:i/>
          <w:iCs/>
          <w:sz w:val="24"/>
          <w:szCs w:val="24"/>
        </w:rPr>
        <w:t>“</w:t>
      </w:r>
      <w:r w:rsidRPr="00B2783C">
        <w:rPr>
          <w:rFonts w:ascii="Century Gothic" w:eastAsia="Times New Roman" w:hAnsi="Century Gothic" w:cs="Arial"/>
          <w:i/>
          <w:iCs/>
          <w:sz w:val="24"/>
          <w:szCs w:val="24"/>
        </w:rPr>
        <w:t>Dreaming of Our New Year”</w:t>
      </w:r>
      <w:r w:rsidRPr="00B2783C">
        <w:rPr>
          <w:rFonts w:ascii="Century Gothic" w:eastAsia="Times New Roman" w:hAnsi="Century Gothic" w:cs="Arial"/>
          <w:i/>
          <w:iCs/>
          <w:sz w:val="24"/>
          <w:szCs w:val="24"/>
        </w:rPr>
        <w:tab/>
      </w:r>
      <w:r w:rsidRPr="00552654">
        <w:rPr>
          <w:rFonts w:ascii="Century Gothic" w:eastAsia="Times New Roman" w:hAnsi="Century Gothic" w:cs="Arial"/>
          <w:i/>
          <w:iCs/>
          <w:sz w:val="24"/>
          <w:szCs w:val="24"/>
        </w:rPr>
        <w:t xml:space="preserve">Rev. Martha M. </w:t>
      </w:r>
      <w:proofErr w:type="spellStart"/>
      <w:r w:rsidRPr="00552654">
        <w:rPr>
          <w:rFonts w:ascii="Century Gothic" w:eastAsia="Times New Roman" w:hAnsi="Century Gothic" w:cs="Arial"/>
          <w:i/>
          <w:iCs/>
          <w:sz w:val="24"/>
          <w:szCs w:val="24"/>
        </w:rPr>
        <w:t>Moler</w:t>
      </w:r>
      <w:proofErr w:type="spellEnd"/>
    </w:p>
    <w:p w14:paraId="26EED3C3"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064400D8" w14:textId="7AD55E1A" w:rsidR="00253BEB" w:rsidRDefault="00253BEB" w:rsidP="002F2832">
      <w:pPr>
        <w:spacing w:after="0" w:line="240" w:lineRule="auto"/>
        <w:rPr>
          <w:rFonts w:ascii="Century Gothic" w:eastAsia="Times New Roman" w:hAnsi="Century Gothic" w:cs="Arial"/>
          <w:i/>
          <w:iCs/>
          <w:sz w:val="24"/>
          <w:szCs w:val="24"/>
        </w:rPr>
      </w:pPr>
      <w:r w:rsidRPr="002F2832">
        <w:rPr>
          <w:rFonts w:ascii="Century Gothic" w:eastAsia="Times New Roman" w:hAnsi="Century Gothic" w:cs="Arial"/>
          <w:b/>
          <w:bCs/>
          <w:i/>
          <w:iCs/>
          <w:sz w:val="24"/>
          <w:szCs w:val="24"/>
        </w:rPr>
        <w:t>Reflection Song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552654">
        <w:rPr>
          <w:rFonts w:ascii="Century Gothic" w:eastAsia="Times New Roman" w:hAnsi="Century Gothic" w:cs="Arial"/>
          <w:i/>
          <w:iCs/>
          <w:sz w:val="24"/>
          <w:szCs w:val="24"/>
        </w:rPr>
        <w:t>Mary Did You Know?</w:t>
      </w:r>
      <w:r w:rsidRPr="00B2783C">
        <w:rPr>
          <w:rFonts w:ascii="Century Gothic" w:eastAsia="Times New Roman" w:hAnsi="Century Gothic" w:cs="Arial"/>
          <w:i/>
          <w:iCs/>
          <w:sz w:val="24"/>
          <w:szCs w:val="24"/>
        </w:rPr>
        <w:tab/>
      </w:r>
      <w:r w:rsidRPr="00B2783C">
        <w:rPr>
          <w:rFonts w:ascii="Century Gothic" w:eastAsia="Times New Roman" w:hAnsi="Century Gothic" w:cs="Arial"/>
          <w:i/>
          <w:iCs/>
          <w:sz w:val="24"/>
          <w:szCs w:val="24"/>
        </w:rPr>
        <w:tab/>
      </w:r>
      <w:r w:rsidRPr="00552654">
        <w:rPr>
          <w:rFonts w:ascii="Century Gothic" w:eastAsia="Times New Roman" w:hAnsi="Century Gothic" w:cs="Arial"/>
          <w:i/>
          <w:iCs/>
          <w:sz w:val="24"/>
          <w:szCs w:val="24"/>
        </w:rPr>
        <w:t>Buddy Greene</w:t>
      </w:r>
      <w:r w:rsidR="002F2832">
        <w:rPr>
          <w:rFonts w:ascii="Century Gothic" w:eastAsia="Times New Roman" w:hAnsi="Century Gothic" w:cs="Arial"/>
          <w:i/>
          <w:iCs/>
          <w:sz w:val="24"/>
          <w:szCs w:val="24"/>
        </w:rPr>
        <w:tab/>
      </w:r>
      <w:r w:rsidR="002F2832">
        <w:rPr>
          <w:rFonts w:ascii="Century Gothic" w:eastAsia="Times New Roman" w:hAnsi="Century Gothic" w:cs="Arial"/>
          <w:i/>
          <w:iCs/>
          <w:sz w:val="24"/>
          <w:szCs w:val="24"/>
        </w:rPr>
        <w:tab/>
      </w:r>
      <w:r w:rsidR="002F2832">
        <w:rPr>
          <w:rFonts w:ascii="Century Gothic" w:eastAsia="Times New Roman" w:hAnsi="Century Gothic" w:cs="Arial"/>
          <w:i/>
          <w:iCs/>
          <w:sz w:val="24"/>
          <w:szCs w:val="24"/>
        </w:rPr>
        <w:tab/>
      </w:r>
      <w:r w:rsidR="002F2832">
        <w:rPr>
          <w:rFonts w:ascii="Century Gothic" w:eastAsia="Times New Roman" w:hAnsi="Century Gothic" w:cs="Arial"/>
          <w:i/>
          <w:iCs/>
          <w:sz w:val="24"/>
          <w:szCs w:val="24"/>
        </w:rPr>
        <w:tab/>
        <w:t xml:space="preserve">   </w:t>
      </w:r>
      <w:r w:rsidRPr="00552654">
        <w:rPr>
          <w:rFonts w:ascii="Century Gothic" w:eastAsia="Times New Roman" w:hAnsi="Century Gothic" w:cs="Arial"/>
          <w:i/>
          <w:iCs/>
          <w:sz w:val="24"/>
          <w:szCs w:val="24"/>
        </w:rPr>
        <w:t>Shelley McCall &amp; Eric Richards</w:t>
      </w:r>
    </w:p>
    <w:p w14:paraId="6688178F" w14:textId="77777777" w:rsidR="002F2832" w:rsidRPr="00552654" w:rsidRDefault="002F2832" w:rsidP="002F2832">
      <w:pPr>
        <w:spacing w:after="0" w:line="240" w:lineRule="auto"/>
        <w:rPr>
          <w:rFonts w:ascii="Century Gothic" w:eastAsia="Times New Roman" w:hAnsi="Century Gothic" w:cs="Arial"/>
          <w:i/>
          <w:iCs/>
          <w:sz w:val="24"/>
          <w:szCs w:val="24"/>
        </w:rPr>
      </w:pPr>
    </w:p>
    <w:p w14:paraId="79E11C6E"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4C0CB07B"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r w:rsidRPr="002F2832">
        <w:rPr>
          <w:rFonts w:ascii="Century Gothic" w:eastAsia="Times New Roman" w:hAnsi="Century Gothic" w:cs="Arial"/>
          <w:b/>
          <w:bCs/>
          <w:i/>
          <w:iCs/>
          <w:color w:val="auto"/>
          <w:sz w:val="24"/>
          <w:szCs w:val="24"/>
        </w:rPr>
        <w:lastRenderedPageBreak/>
        <w:t>Children’s Time</w:t>
      </w:r>
      <w:r w:rsidRPr="00B2783C">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Pr="00552654">
        <w:rPr>
          <w:rFonts w:ascii="Century Gothic" w:eastAsia="Times New Roman" w:hAnsi="Century Gothic" w:cs="Arial"/>
          <w:i/>
          <w:iCs/>
          <w:color w:val="auto"/>
          <w:sz w:val="24"/>
          <w:szCs w:val="24"/>
        </w:rPr>
        <w:t>Rev. Chelsea Page</w:t>
      </w:r>
    </w:p>
    <w:p w14:paraId="1DDB36BA" w14:textId="77777777" w:rsidR="00253BEB" w:rsidRPr="00552654" w:rsidRDefault="00253BEB" w:rsidP="00253BEB">
      <w:pPr>
        <w:spacing w:after="0" w:line="240" w:lineRule="auto"/>
        <w:rPr>
          <w:rFonts w:ascii="Century Gothic" w:eastAsia="Times New Roman" w:hAnsi="Century Gothic" w:cs="Times New Roman"/>
          <w:color w:val="auto"/>
          <w:sz w:val="24"/>
          <w:szCs w:val="24"/>
        </w:rPr>
      </w:pPr>
    </w:p>
    <w:p w14:paraId="43F85A41" w14:textId="77777777" w:rsidR="002F2832" w:rsidRDefault="00253BEB" w:rsidP="002F2832">
      <w:pPr>
        <w:spacing w:after="0" w:line="240" w:lineRule="auto"/>
        <w:rPr>
          <w:rFonts w:ascii="Century Gothic" w:eastAsia="Times New Roman" w:hAnsi="Century Gothic" w:cs="Arial"/>
          <w:i/>
          <w:iCs/>
          <w:color w:val="auto"/>
          <w:sz w:val="24"/>
          <w:szCs w:val="24"/>
        </w:rPr>
      </w:pPr>
      <w:r w:rsidRPr="00552654">
        <w:rPr>
          <w:rFonts w:ascii="Century Gothic" w:eastAsia="Times New Roman" w:hAnsi="Century Gothic" w:cs="Arial"/>
          <w:color w:val="auto"/>
          <w:sz w:val="24"/>
          <w:szCs w:val="24"/>
        </w:rPr>
        <w:t>↑</w:t>
      </w:r>
      <w:r w:rsidRPr="00552654">
        <w:rPr>
          <w:rFonts w:ascii="Century Gothic" w:eastAsia="Times New Roman" w:hAnsi="Century Gothic" w:cs="Arial"/>
          <w:i/>
          <w:iCs/>
          <w:color w:val="auto"/>
          <w:sz w:val="24"/>
          <w:szCs w:val="24"/>
        </w:rPr>
        <w:t>Closing Song</w:t>
      </w:r>
      <w:r w:rsidR="002F2832">
        <w:rPr>
          <w:rFonts w:ascii="Century Gothic" w:eastAsia="Times New Roman" w:hAnsi="Century Gothic" w:cs="Arial"/>
          <w:i/>
          <w:iCs/>
          <w:color w:val="auto"/>
          <w:sz w:val="24"/>
          <w:szCs w:val="24"/>
        </w:rPr>
        <w:tab/>
      </w:r>
      <w:r w:rsidR="002F2832">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Pr="00552654">
        <w:rPr>
          <w:rFonts w:ascii="Century Gothic" w:eastAsia="Times New Roman" w:hAnsi="Century Gothic" w:cs="Arial"/>
          <w:i/>
          <w:iCs/>
          <w:color w:val="auto"/>
          <w:sz w:val="24"/>
          <w:szCs w:val="24"/>
        </w:rPr>
        <w:t>Better Days</w:t>
      </w:r>
      <w:r w:rsidRPr="00B2783C">
        <w:rPr>
          <w:rFonts w:ascii="Century Gothic" w:eastAsia="Times New Roman" w:hAnsi="Century Gothic" w:cs="Arial"/>
          <w:i/>
          <w:iCs/>
          <w:color w:val="auto"/>
          <w:sz w:val="24"/>
          <w:szCs w:val="24"/>
        </w:rPr>
        <w:tab/>
      </w:r>
      <w:r w:rsidRPr="00B2783C">
        <w:rPr>
          <w:rFonts w:ascii="Century Gothic" w:eastAsia="Times New Roman" w:hAnsi="Century Gothic" w:cs="Arial"/>
          <w:i/>
          <w:iCs/>
          <w:color w:val="auto"/>
          <w:sz w:val="24"/>
          <w:szCs w:val="24"/>
        </w:rPr>
        <w:tab/>
      </w:r>
      <w:r w:rsidR="002F2832" w:rsidRPr="002F2832">
        <w:rPr>
          <w:rFonts w:ascii="Century Gothic" w:eastAsia="Times New Roman" w:hAnsi="Century Gothic" w:cs="Arial"/>
          <w:i/>
          <w:iCs/>
          <w:color w:val="auto"/>
          <w:sz w:val="24"/>
          <w:szCs w:val="24"/>
        </w:rPr>
        <w:t xml:space="preserve">Johnny </w:t>
      </w:r>
      <w:proofErr w:type="spellStart"/>
      <w:r w:rsidR="002F2832" w:rsidRPr="002F2832">
        <w:rPr>
          <w:rFonts w:ascii="Century Gothic" w:eastAsia="Times New Roman" w:hAnsi="Century Gothic" w:cs="Arial"/>
          <w:i/>
          <w:iCs/>
          <w:color w:val="auto"/>
          <w:sz w:val="24"/>
          <w:szCs w:val="24"/>
        </w:rPr>
        <w:t>Rzeznik</w:t>
      </w:r>
      <w:proofErr w:type="spellEnd"/>
    </w:p>
    <w:p w14:paraId="130EEEB6" w14:textId="7972A504" w:rsidR="00253BEB" w:rsidRPr="002F2832" w:rsidRDefault="002F2832" w:rsidP="002F2832">
      <w:pPr>
        <w:spacing w:after="0" w:line="240" w:lineRule="auto"/>
        <w:rPr>
          <w:rFonts w:ascii="Century Gothic" w:eastAsia="Times New Roman" w:hAnsi="Century Gothic" w:cs="Arial"/>
          <w:i/>
          <w:iCs/>
          <w:color w:val="auto"/>
          <w:sz w:val="24"/>
          <w:szCs w:val="24"/>
        </w:rPr>
      </w:pP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t xml:space="preserve">      </w:t>
      </w:r>
      <w:r w:rsidR="00253BEB" w:rsidRPr="00552654">
        <w:rPr>
          <w:rFonts w:ascii="Century Gothic" w:eastAsia="Times New Roman" w:hAnsi="Century Gothic" w:cs="Arial"/>
          <w:i/>
          <w:iCs/>
          <w:color w:val="auto"/>
          <w:sz w:val="24"/>
          <w:szCs w:val="24"/>
        </w:rPr>
        <w:t>Mona Stevens</w:t>
      </w:r>
    </w:p>
    <w:p w14:paraId="3EE8816D" w14:textId="77777777" w:rsidR="000850BE" w:rsidRPr="000850BE" w:rsidRDefault="000850BE" w:rsidP="00A758C7">
      <w:pPr>
        <w:spacing w:after="0" w:line="240" w:lineRule="auto"/>
        <w:rPr>
          <w:rFonts w:ascii="Century Gothic" w:eastAsia="Times New Roman" w:hAnsi="Century Gothic" w:cs="Times New Roman"/>
          <w:color w:val="auto"/>
          <w:sz w:val="24"/>
          <w:szCs w:val="24"/>
        </w:rPr>
      </w:pPr>
    </w:p>
    <w:p w14:paraId="1495D533"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p>
    <w:p w14:paraId="5320B9E7"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u w:val="single"/>
        </w:rPr>
        <w:t>Live Service</w:t>
      </w:r>
    </w:p>
    <w:p w14:paraId="2988AB7C"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p>
    <w:p w14:paraId="7B278258" w14:textId="1F541BD3"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Call to Offering</w:t>
      </w:r>
      <w:r w:rsidR="002F2832">
        <w:rPr>
          <w:rFonts w:ascii="Century Gothic" w:eastAsia="Times New Roman" w:hAnsi="Century Gothic" w:cs="Arial"/>
          <w:i/>
          <w:iCs/>
          <w:sz w:val="24"/>
          <w:szCs w:val="24"/>
        </w:rPr>
        <w:t xml:space="preserve"> – The Christmas Fund</w:t>
      </w:r>
    </w:p>
    <w:p w14:paraId="35C0630E"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p>
    <w:p w14:paraId="0ED3EB33"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Prayers of the Community</w:t>
      </w:r>
    </w:p>
    <w:p w14:paraId="72F2C490"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w:t>
      </w:r>
      <w:r>
        <w:rPr>
          <w:rFonts w:ascii="Century Gothic" w:eastAsia="Times New Roman" w:hAnsi="Century Gothic" w:cs="Arial"/>
          <w:i/>
          <w:iCs/>
          <w:sz w:val="24"/>
          <w:szCs w:val="24"/>
        </w:rPr>
        <w:t xml:space="preserve"> </w:t>
      </w:r>
      <w:r w:rsidRPr="00552654">
        <w:rPr>
          <w:rFonts w:ascii="Century Gothic" w:eastAsia="Times New Roman" w:hAnsi="Century Gothic" w:cs="Arial"/>
          <w:i/>
          <w:iCs/>
          <w:sz w:val="24"/>
          <w:szCs w:val="24"/>
        </w:rPr>
        <w:t>words:</w:t>
      </w:r>
    </w:p>
    <w:p w14:paraId="666BBBA0"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“Together with God, we hear your prayers.”</w:t>
      </w:r>
      <w:r w:rsidRPr="00552654">
        <w:rPr>
          <w:rFonts w:ascii="Century Gothic" w:eastAsia="Times New Roman" w:hAnsi="Century Gothic" w:cs="Arial"/>
          <w:i/>
          <w:iCs/>
          <w:sz w:val="24"/>
          <w:szCs w:val="24"/>
        </w:rPr>
        <w:t>)</w:t>
      </w:r>
    </w:p>
    <w:p w14:paraId="4E09D7F2"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p>
    <w:p w14:paraId="6AAE2B30"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Pastoral Prayer</w:t>
      </w:r>
    </w:p>
    <w:p w14:paraId="36BBCD32"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p>
    <w:p w14:paraId="5DBBBB33"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Jesus Prayer</w:t>
      </w:r>
    </w:p>
    <w:p w14:paraId="06096AAC"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Our Creator who is in heaven,</w:t>
      </w:r>
    </w:p>
    <w:p w14:paraId="324E057A"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Hallowed be Your name,</w:t>
      </w:r>
    </w:p>
    <w:p w14:paraId="7634ED9D"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 xml:space="preserve">Your reign come, </w:t>
      </w:r>
      <w:proofErr w:type="gramStart"/>
      <w:r w:rsidRPr="00552654">
        <w:rPr>
          <w:rFonts w:ascii="Century Gothic" w:eastAsia="Times New Roman" w:hAnsi="Century Gothic" w:cs="Arial"/>
          <w:b/>
          <w:bCs/>
          <w:i/>
          <w:iCs/>
          <w:sz w:val="24"/>
          <w:szCs w:val="24"/>
        </w:rPr>
        <w:t>Your</w:t>
      </w:r>
      <w:proofErr w:type="gramEnd"/>
      <w:r w:rsidRPr="00552654">
        <w:rPr>
          <w:rFonts w:ascii="Century Gothic" w:eastAsia="Times New Roman" w:hAnsi="Century Gothic" w:cs="Arial"/>
          <w:b/>
          <w:bCs/>
          <w:i/>
          <w:iCs/>
          <w:sz w:val="24"/>
          <w:szCs w:val="24"/>
        </w:rPr>
        <w:t xml:space="preserve"> will be done,</w:t>
      </w:r>
    </w:p>
    <w:p w14:paraId="678C8722"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On earth as it is in heaven,</w:t>
      </w:r>
    </w:p>
    <w:p w14:paraId="15292129"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Give us this day our daily bread,</w:t>
      </w:r>
    </w:p>
    <w:p w14:paraId="65E9D465"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And forgive us our debts as we forgive our debtors,</w:t>
      </w:r>
    </w:p>
    <w:p w14:paraId="568610DD"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And lead us not into temptation, but deliver us from evil,</w:t>
      </w:r>
    </w:p>
    <w:p w14:paraId="7041D6E2" w14:textId="77777777" w:rsidR="00AC788C" w:rsidRPr="00552654" w:rsidRDefault="00AC788C" w:rsidP="00AC788C">
      <w:pPr>
        <w:spacing w:after="0" w:line="240" w:lineRule="auto"/>
        <w:jc w:val="center"/>
        <w:rPr>
          <w:rFonts w:ascii="Century Gothic" w:eastAsia="Times New Roman" w:hAnsi="Century Gothic" w:cs="Times New Roman"/>
          <w:color w:val="auto"/>
          <w:sz w:val="24"/>
          <w:szCs w:val="24"/>
        </w:rPr>
      </w:pPr>
      <w:r w:rsidRPr="00552654">
        <w:rPr>
          <w:rFonts w:ascii="Century Gothic" w:eastAsia="Times New Roman" w:hAnsi="Century Gothic" w:cs="Arial"/>
          <w:b/>
          <w:bCs/>
          <w:i/>
          <w:iCs/>
          <w:sz w:val="24"/>
          <w:szCs w:val="24"/>
        </w:rPr>
        <w:t xml:space="preserve">For Yours is the reign, the power, and glory </w:t>
      </w:r>
      <w:proofErr w:type="spellStart"/>
      <w:r w:rsidRPr="00552654">
        <w:rPr>
          <w:rFonts w:ascii="Century Gothic" w:eastAsia="Times New Roman" w:hAnsi="Century Gothic" w:cs="Arial"/>
          <w:b/>
          <w:bCs/>
          <w:i/>
          <w:iCs/>
          <w:sz w:val="24"/>
          <w:szCs w:val="24"/>
        </w:rPr>
        <w:t>for ever</w:t>
      </w:r>
      <w:proofErr w:type="spellEnd"/>
      <w:r w:rsidRPr="00552654">
        <w:rPr>
          <w:rFonts w:ascii="Century Gothic" w:eastAsia="Times New Roman" w:hAnsi="Century Gothic" w:cs="Arial"/>
          <w:b/>
          <w:bCs/>
          <w:i/>
          <w:iCs/>
          <w:sz w:val="24"/>
          <w:szCs w:val="24"/>
        </w:rPr>
        <w:t>. Amen.</w:t>
      </w:r>
    </w:p>
    <w:p w14:paraId="28DD8BD2"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p>
    <w:p w14:paraId="5649CA89" w14:textId="77777777" w:rsidR="00AC788C" w:rsidRPr="00552654" w:rsidRDefault="00AC788C" w:rsidP="00AC788C">
      <w:pPr>
        <w:spacing w:after="0" w:line="240" w:lineRule="auto"/>
        <w:rPr>
          <w:rFonts w:ascii="Century Gothic" w:eastAsia="Times New Roman" w:hAnsi="Century Gothic" w:cs="Times New Roman"/>
          <w:color w:val="auto"/>
          <w:sz w:val="24"/>
          <w:szCs w:val="24"/>
        </w:rPr>
      </w:pPr>
      <w:r w:rsidRPr="00552654">
        <w:rPr>
          <w:rFonts w:ascii="Century Gothic" w:eastAsia="Times New Roman" w:hAnsi="Century Gothic" w:cs="Arial"/>
          <w:i/>
          <w:iCs/>
          <w:sz w:val="24"/>
          <w:szCs w:val="24"/>
        </w:rPr>
        <w:t>↑Words of Mission and Benediction</w:t>
      </w:r>
    </w:p>
    <w:p w14:paraId="67EBBC0A" w14:textId="77777777" w:rsidR="00DD4270" w:rsidRDefault="00DD4270" w:rsidP="00A758C7">
      <w:pPr>
        <w:spacing w:after="0" w:line="240" w:lineRule="auto"/>
        <w:rPr>
          <w:rFonts w:ascii="Century Gothic" w:eastAsia="Times New Roman" w:hAnsi="Century Gothic" w:cs="Arial"/>
          <w:i/>
          <w:iCs/>
          <w:sz w:val="24"/>
          <w:szCs w:val="24"/>
        </w:rPr>
      </w:pPr>
    </w:p>
    <w:p w14:paraId="5999B668" w14:textId="77777777" w:rsidR="00D95346" w:rsidRDefault="00D95346" w:rsidP="00A758C7">
      <w:pPr>
        <w:spacing w:after="0" w:line="240" w:lineRule="auto"/>
        <w:rPr>
          <w:rFonts w:ascii="Century Gothic" w:eastAsia="Times New Roman" w:hAnsi="Century Gothic" w:cs="Arial"/>
          <w:i/>
          <w:iCs/>
          <w:sz w:val="24"/>
          <w:szCs w:val="24"/>
        </w:rPr>
      </w:pPr>
    </w:p>
    <w:p w14:paraId="78F78766" w14:textId="77777777" w:rsidR="00A11161" w:rsidRDefault="00A11161" w:rsidP="00A758C7">
      <w:pPr>
        <w:spacing w:after="0" w:line="240" w:lineRule="auto"/>
        <w:rPr>
          <w:rFonts w:ascii="Century Gothic" w:eastAsia="Times New Roman" w:hAnsi="Century Gothic" w:cs="Arial"/>
          <w:i/>
          <w:iCs/>
          <w:sz w:val="24"/>
          <w:szCs w:val="24"/>
        </w:rPr>
      </w:pPr>
    </w:p>
    <w:p w14:paraId="4B12492B" w14:textId="77777777" w:rsidR="00A11161" w:rsidRDefault="00A11161" w:rsidP="00A758C7">
      <w:pPr>
        <w:spacing w:after="0" w:line="240" w:lineRule="auto"/>
        <w:rPr>
          <w:rFonts w:ascii="Century Gothic" w:eastAsia="Times New Roman" w:hAnsi="Century Gothic" w:cs="Arial"/>
          <w:i/>
          <w:iCs/>
          <w:sz w:val="24"/>
          <w:szCs w:val="24"/>
        </w:rPr>
      </w:pPr>
    </w:p>
    <w:p w14:paraId="178DCCDE" w14:textId="77777777" w:rsidR="00A11161" w:rsidRDefault="00A11161" w:rsidP="00A758C7">
      <w:pPr>
        <w:spacing w:after="0" w:line="240" w:lineRule="auto"/>
        <w:rPr>
          <w:rFonts w:ascii="Century Gothic" w:eastAsia="Times New Roman" w:hAnsi="Century Gothic" w:cs="Arial"/>
          <w:i/>
          <w:iCs/>
          <w:sz w:val="24"/>
          <w:szCs w:val="24"/>
        </w:rPr>
      </w:pPr>
    </w:p>
    <w:p w14:paraId="35F916BF" w14:textId="77777777" w:rsidR="00AC788C" w:rsidRDefault="00AC788C" w:rsidP="00A758C7">
      <w:pPr>
        <w:spacing w:after="0" w:line="240" w:lineRule="auto"/>
        <w:rPr>
          <w:rFonts w:ascii="Century Gothic" w:eastAsia="Times New Roman" w:hAnsi="Century Gothic" w:cs="Arial"/>
          <w:i/>
          <w:iCs/>
          <w:sz w:val="24"/>
          <w:szCs w:val="24"/>
        </w:rPr>
      </w:pPr>
    </w:p>
    <w:p w14:paraId="2FEA7CC6" w14:textId="77777777" w:rsidR="00AC788C" w:rsidRDefault="00AC788C" w:rsidP="00A758C7">
      <w:pPr>
        <w:spacing w:after="0" w:line="240" w:lineRule="auto"/>
        <w:rPr>
          <w:rFonts w:ascii="Century Gothic" w:eastAsia="Times New Roman" w:hAnsi="Century Gothic" w:cs="Arial"/>
          <w:i/>
          <w:iCs/>
          <w:sz w:val="24"/>
          <w:szCs w:val="24"/>
        </w:rPr>
      </w:pPr>
    </w:p>
    <w:p w14:paraId="51C1742C" w14:textId="77777777" w:rsidR="00AC788C" w:rsidRDefault="00AC788C" w:rsidP="00A758C7">
      <w:pPr>
        <w:spacing w:after="0" w:line="240" w:lineRule="auto"/>
        <w:rPr>
          <w:rFonts w:ascii="Century Gothic" w:eastAsia="Times New Roman" w:hAnsi="Century Gothic" w:cs="Arial"/>
          <w:i/>
          <w:iCs/>
          <w:sz w:val="24"/>
          <w:szCs w:val="24"/>
        </w:rPr>
      </w:pPr>
    </w:p>
    <w:p w14:paraId="05929753" w14:textId="77777777" w:rsidR="00A11161" w:rsidRDefault="00A11161" w:rsidP="00A758C7">
      <w:pPr>
        <w:spacing w:after="0" w:line="240" w:lineRule="auto"/>
        <w:rPr>
          <w:rFonts w:ascii="Century Gothic" w:eastAsia="Times New Roman" w:hAnsi="Century Gothic" w:cs="Arial"/>
          <w:i/>
          <w:iCs/>
          <w:sz w:val="24"/>
          <w:szCs w:val="24"/>
        </w:rPr>
      </w:pPr>
    </w:p>
    <w:p w14:paraId="63C40EBC" w14:textId="77777777" w:rsidR="00057FC8" w:rsidRDefault="00057FC8" w:rsidP="00A758C7">
      <w:pPr>
        <w:spacing w:after="0" w:line="240" w:lineRule="auto"/>
        <w:rPr>
          <w:rFonts w:ascii="Century Gothic" w:eastAsia="Times New Roman" w:hAnsi="Century Gothic" w:cs="Arial"/>
          <w:i/>
          <w:iCs/>
          <w:sz w:val="24"/>
          <w:szCs w:val="24"/>
        </w:rPr>
      </w:pPr>
    </w:p>
    <w:p w14:paraId="73763C5A" w14:textId="77777777"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14:paraId="19F644C7" w14:textId="77777777"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6C4DD5E9" wp14:editId="011445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01C2E030" wp14:editId="2C1F4417">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684039A" wp14:editId="518B02F3">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14:paraId="17B95858" w14:textId="77777777"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14:paraId="3C7ED779" w14:textId="77777777"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14:paraId="691D1CF0" w14:textId="77777777"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CFCF7E5" wp14:editId="6FBF014D">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14:paraId="1CEC172E" w14:textId="77777777" w:rsidR="00070E60" w:rsidRDefault="00070E60" w:rsidP="00901797">
      <w:pPr>
        <w:spacing w:after="0" w:line="240" w:lineRule="auto"/>
        <w:rPr>
          <w:rFonts w:ascii="Century Gothic" w:eastAsia="Times New Roman" w:hAnsi="Century Gothic" w:cs="Arial"/>
          <w:i/>
          <w:iCs/>
          <w:sz w:val="24"/>
          <w:szCs w:val="24"/>
        </w:rPr>
      </w:pPr>
    </w:p>
    <w:p w14:paraId="2841FA15" w14:textId="77777777" w:rsidR="001E0E52" w:rsidRPr="00BB26C4" w:rsidRDefault="001E0E52" w:rsidP="001E0E52">
      <w:pPr>
        <w:spacing w:after="0" w:line="240" w:lineRule="auto"/>
        <w:rPr>
          <w:rFonts w:ascii="Century Gothic" w:eastAsia="Times New Roman" w:hAnsi="Century Gothic" w:cs="Times New Roman"/>
          <w:color w:val="auto"/>
          <w:sz w:val="24"/>
          <w:szCs w:val="24"/>
        </w:rPr>
      </w:pPr>
    </w:p>
    <w:p w14:paraId="0623BE37" w14:textId="77777777"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0DA1E382" wp14:editId="16A1A182">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14:paraId="571662F1" w14:textId="77777777"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14:paraId="10DEA553" w14:textId="77777777"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14:paraId="48791899" w14:textId="77777777"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14:paraId="68B18F4E" w14:textId="77777777"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14:paraId="7ED3887C" w14:textId="77777777"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14:paraId="1428057F" w14:textId="77777777"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14:paraId="5E6783C5" w14:textId="77777777"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1E382"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14:paraId="571662F1" w14:textId="77777777"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14:paraId="10DEA553" w14:textId="77777777"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14:paraId="48791899" w14:textId="77777777"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14:paraId="68B18F4E" w14:textId="77777777"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14:paraId="7ED3887C" w14:textId="77777777"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14:paraId="1428057F" w14:textId="77777777"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14:paraId="5E6783C5" w14:textId="77777777"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1BDC34E" wp14:editId="77FA6152">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14:paraId="2444FB81" w14:textId="77777777"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14:paraId="05714E32" w14:textId="25896BEF" w:rsidR="00AC788C" w:rsidRPr="00552654" w:rsidRDefault="00AC788C" w:rsidP="00AC788C">
      <w:pPr>
        <w:spacing w:after="0" w:line="240" w:lineRule="auto"/>
        <w:ind w:left="720" w:firstLine="720"/>
        <w:rPr>
          <w:rFonts w:ascii="Century Gothic" w:eastAsia="Times New Roman" w:hAnsi="Century Gothic" w:cs="Times New Roman"/>
          <w:color w:val="auto"/>
        </w:rPr>
      </w:pPr>
      <w:r w:rsidRPr="00552654">
        <w:rPr>
          <w:rFonts w:ascii="Century Gothic" w:eastAsia="Times New Roman" w:hAnsi="Century Gothic" w:cs="Arial"/>
          <w:b/>
          <w:bCs/>
        </w:rPr>
        <w:t>Reader: Rev. Shesh Tipton</w:t>
      </w:r>
      <w:r w:rsidR="002F2832">
        <w:rPr>
          <w:rFonts w:ascii="Century Gothic" w:eastAsia="Times New Roman" w:hAnsi="Century Gothic" w:cs="Arial"/>
          <w:b/>
          <w:bCs/>
        </w:rPr>
        <w:t xml:space="preserve">; Video Production: </w:t>
      </w:r>
      <w:r w:rsidRPr="00552654">
        <w:rPr>
          <w:rFonts w:ascii="Century Gothic" w:eastAsia="Times New Roman" w:hAnsi="Century Gothic" w:cs="Arial"/>
          <w:b/>
          <w:bCs/>
        </w:rPr>
        <w:t xml:space="preserve">Connie </w:t>
      </w:r>
      <w:proofErr w:type="spellStart"/>
      <w:r w:rsidRPr="00552654">
        <w:rPr>
          <w:rFonts w:ascii="Century Gothic" w:eastAsia="Times New Roman" w:hAnsi="Century Gothic" w:cs="Arial"/>
          <w:b/>
          <w:bCs/>
        </w:rPr>
        <w:t>Nomann</w:t>
      </w:r>
      <w:proofErr w:type="spellEnd"/>
    </w:p>
    <w:p w14:paraId="66D18ED5" w14:textId="77777777" w:rsidR="00AC788C" w:rsidRPr="00552654" w:rsidRDefault="00AC788C" w:rsidP="00AC788C">
      <w:pPr>
        <w:spacing w:after="0" w:line="240" w:lineRule="auto"/>
        <w:jc w:val="center"/>
        <w:rPr>
          <w:rFonts w:ascii="Century Gothic" w:eastAsia="Times New Roman" w:hAnsi="Century Gothic" w:cs="Times New Roman"/>
          <w:color w:val="auto"/>
        </w:rPr>
      </w:pPr>
      <w:r w:rsidRPr="00552654">
        <w:rPr>
          <w:rFonts w:ascii="Century Gothic" w:eastAsia="Times New Roman" w:hAnsi="Century Gothic" w:cs="Arial"/>
          <w:b/>
          <w:bCs/>
        </w:rPr>
        <w:t>Music: Matt Mortensen, Jim Bale, Shelley McCall, Eric Richards, Mona Stevens</w:t>
      </w:r>
    </w:p>
    <w:p w14:paraId="106163D7" w14:textId="77777777" w:rsidR="00AC788C" w:rsidRPr="00B2783C" w:rsidRDefault="00AC788C" w:rsidP="00AC788C">
      <w:pPr>
        <w:spacing w:after="0" w:line="240" w:lineRule="auto"/>
        <w:jc w:val="center"/>
        <w:rPr>
          <w:rFonts w:ascii="Century Gothic" w:eastAsia="Times New Roman" w:hAnsi="Century Gothic" w:cs="Times New Roman"/>
          <w:color w:val="auto"/>
        </w:rPr>
      </w:pPr>
      <w:r w:rsidRPr="00552654">
        <w:rPr>
          <w:rFonts w:ascii="Century Gothic" w:eastAsia="Times New Roman" w:hAnsi="Century Gothic" w:cs="Arial"/>
          <w:b/>
          <w:bCs/>
        </w:rPr>
        <w:t>Children’s Chat: Rev. Chelsea Page</w:t>
      </w:r>
    </w:p>
    <w:p w14:paraId="033FD626" w14:textId="77777777" w:rsidR="00A31B81" w:rsidRPr="0070060E" w:rsidRDefault="00A31B81" w:rsidP="00AC788C">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3BEB"/>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2832"/>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2CD"/>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161"/>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8D4"/>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88C"/>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57AC9"/>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534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6E0054"/>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282A0-AE07-476D-9390-880886FB6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Roger Lamoni</cp:lastModifiedBy>
  <cp:revision>4</cp:revision>
  <cp:lastPrinted>2020-01-31T22:40:00Z</cp:lastPrinted>
  <dcterms:created xsi:type="dcterms:W3CDTF">2020-12-10T23:07:00Z</dcterms:created>
  <dcterms:modified xsi:type="dcterms:W3CDTF">2020-12-23T17:38:00Z</dcterms:modified>
</cp:coreProperties>
</file>