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DB6FAB" w:rsidRDefault="00A7274A" w:rsidP="00A35E9F">
      <w:pPr>
        <w:spacing w:after="0" w:line="240" w:lineRule="auto"/>
        <w:rPr>
          <w:rFonts w:ascii="Century Gothic" w:hAnsi="Century Gothic"/>
          <w:sz w:val="24"/>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Pr="00DB6FAB"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0A5647" w:rsidRPr="00331F22" w:rsidRDefault="000A5647" w:rsidP="000A5647">
      <w:pPr>
        <w:spacing w:after="0" w:line="240" w:lineRule="auto"/>
        <w:rPr>
          <w:rFonts w:ascii="Century Gothic" w:hAnsi="Century Gothic"/>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7F008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w:t>
                            </w:r>
                            <w:r w:rsidR="00861AD1" w:rsidRPr="001C08D5">
                              <w:rPr>
                                <w:rFonts w:ascii="Arial" w:hAnsi="Arial" w:cs="Arial"/>
                                <w:b/>
                                <w:bCs/>
                                <w:color w:val="1D2226"/>
                                <w:sz w:val="28"/>
                                <w:szCs w:val="28"/>
                                <w:shd w:val="clear" w:color="auto" w:fill="FFFFFF"/>
                              </w:rPr>
                              <w:t xml:space="preserve"> </w:t>
                            </w:r>
                            <w:r w:rsidR="001605E8">
                              <w:rPr>
                                <w:rFonts w:ascii="Arial" w:hAnsi="Arial" w:cs="Arial"/>
                                <w:b/>
                                <w:bCs/>
                                <w:color w:val="1D2226"/>
                                <w:sz w:val="28"/>
                                <w:szCs w:val="28"/>
                                <w:shd w:val="clear" w:color="auto" w:fill="FFFFFF"/>
                              </w:rPr>
                              <w:t>27</w:t>
                            </w:r>
                            <w:r w:rsidR="0035010A"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605E8" w:rsidRDefault="001605E8" w:rsidP="001C08D5">
                            <w:pPr>
                              <w:spacing w:after="120" w:line="240" w:lineRule="auto"/>
                              <w:jc w:val="center"/>
                              <w:rPr>
                                <w:rFonts w:ascii="Arial" w:eastAsia="Times New Roman" w:hAnsi="Arial" w:cs="Arial"/>
                                <w:b/>
                                <w:bCs/>
                                <w:color w:val="1D2226"/>
                                <w:sz w:val="28"/>
                                <w:szCs w:val="28"/>
                                <w:shd w:val="clear" w:color="auto" w:fill="FFFFFF"/>
                              </w:rPr>
                            </w:pPr>
                            <w:r w:rsidRPr="001605E8">
                              <w:rPr>
                                <w:rFonts w:ascii="Arial" w:eastAsia="Times New Roman" w:hAnsi="Arial" w:cs="Arial"/>
                                <w:b/>
                                <w:bCs/>
                                <w:color w:val="1D2226"/>
                                <w:sz w:val="28"/>
                                <w:szCs w:val="28"/>
                                <w:shd w:val="clear" w:color="auto" w:fill="FFFFFF"/>
                              </w:rPr>
                              <w:t>Transfiguration Sunday</w:t>
                            </w:r>
                          </w:p>
                          <w:p w:rsidR="00073B35" w:rsidRPr="00C9200F" w:rsidRDefault="001605E8"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7F008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w:t>
                      </w:r>
                      <w:r w:rsidR="00861AD1" w:rsidRPr="001C08D5">
                        <w:rPr>
                          <w:rFonts w:ascii="Arial" w:hAnsi="Arial" w:cs="Arial"/>
                          <w:b/>
                          <w:bCs/>
                          <w:color w:val="1D2226"/>
                          <w:sz w:val="28"/>
                          <w:szCs w:val="28"/>
                          <w:shd w:val="clear" w:color="auto" w:fill="FFFFFF"/>
                        </w:rPr>
                        <w:t xml:space="preserve"> </w:t>
                      </w:r>
                      <w:r w:rsidR="001605E8">
                        <w:rPr>
                          <w:rFonts w:ascii="Arial" w:hAnsi="Arial" w:cs="Arial"/>
                          <w:b/>
                          <w:bCs/>
                          <w:color w:val="1D2226"/>
                          <w:sz w:val="28"/>
                          <w:szCs w:val="28"/>
                          <w:shd w:val="clear" w:color="auto" w:fill="FFFFFF"/>
                        </w:rPr>
                        <w:t>27</w:t>
                      </w:r>
                      <w:r w:rsidR="0035010A"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605E8" w:rsidRDefault="001605E8" w:rsidP="001C08D5">
                      <w:pPr>
                        <w:spacing w:after="120" w:line="240" w:lineRule="auto"/>
                        <w:jc w:val="center"/>
                        <w:rPr>
                          <w:rFonts w:ascii="Arial" w:eastAsia="Times New Roman" w:hAnsi="Arial" w:cs="Arial"/>
                          <w:b/>
                          <w:bCs/>
                          <w:color w:val="1D2226"/>
                          <w:sz w:val="28"/>
                          <w:szCs w:val="28"/>
                          <w:shd w:val="clear" w:color="auto" w:fill="FFFFFF"/>
                        </w:rPr>
                      </w:pPr>
                      <w:r w:rsidRPr="001605E8">
                        <w:rPr>
                          <w:rFonts w:ascii="Arial" w:eastAsia="Times New Roman" w:hAnsi="Arial" w:cs="Arial"/>
                          <w:b/>
                          <w:bCs/>
                          <w:color w:val="1D2226"/>
                          <w:sz w:val="28"/>
                          <w:szCs w:val="28"/>
                          <w:shd w:val="clear" w:color="auto" w:fill="FFFFFF"/>
                        </w:rPr>
                        <w:t>Transfiguration Sunday</w:t>
                      </w:r>
                    </w:p>
                    <w:p w:rsidR="00073B35" w:rsidRPr="00C9200F" w:rsidRDefault="001605E8"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Change</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1605E8" w:rsidRPr="003711B7" w:rsidRDefault="001605E8" w:rsidP="00EA5528">
      <w:pPr>
        <w:spacing w:after="0" w:line="240" w:lineRule="auto"/>
        <w:ind w:right="100" w:firstLine="540"/>
        <w:rPr>
          <w:rFonts w:ascii="Century Gothic" w:eastAsia="Times New Roman" w:hAnsi="Century Gothic" w:cs="Times New Roman"/>
          <w:color w:val="auto"/>
          <w:sz w:val="24"/>
          <w:szCs w:val="24"/>
        </w:rPr>
      </w:pPr>
      <w:r w:rsidRPr="003711B7">
        <w:rPr>
          <w:rFonts w:ascii="Century Gothic" w:eastAsia="Times New Roman" w:hAnsi="Century Gothic" w:cs="Arial"/>
          <w:i/>
          <w:iCs/>
          <w:color w:val="auto"/>
          <w:sz w:val="24"/>
          <w:szCs w:val="24"/>
        </w:rPr>
        <w:t xml:space="preserve">Where </w:t>
      </w:r>
      <w:proofErr w:type="spellStart"/>
      <w:r w:rsidRPr="003711B7">
        <w:rPr>
          <w:rFonts w:ascii="Century Gothic" w:eastAsia="Times New Roman" w:hAnsi="Century Gothic" w:cs="Arial"/>
          <w:i/>
          <w:iCs/>
          <w:color w:val="auto"/>
          <w:sz w:val="24"/>
          <w:szCs w:val="24"/>
        </w:rPr>
        <w:t>woundedness</w:t>
      </w:r>
      <w:proofErr w:type="spellEnd"/>
      <w:r w:rsidRPr="003711B7">
        <w:rPr>
          <w:rFonts w:ascii="Century Gothic" w:eastAsia="Times New Roman" w:hAnsi="Century Gothic" w:cs="Arial"/>
          <w:i/>
          <w:iCs/>
          <w:color w:val="auto"/>
          <w:sz w:val="24"/>
          <w:szCs w:val="24"/>
        </w:rPr>
        <w:t xml:space="preserve"> can be refined into beauty a wonderfu</w:t>
      </w:r>
      <w:r w:rsidRPr="00046C55">
        <w:rPr>
          <w:rFonts w:ascii="Century Gothic" w:eastAsia="Times New Roman" w:hAnsi="Century Gothic" w:cs="Arial"/>
          <w:i/>
          <w:iCs/>
          <w:color w:val="auto"/>
          <w:sz w:val="24"/>
          <w:szCs w:val="24"/>
        </w:rPr>
        <w:t>l transfiguration takes place.”</w:t>
      </w:r>
      <w:r w:rsidRPr="003711B7">
        <w:rPr>
          <w:rFonts w:ascii="Century Gothic" w:eastAsia="Times New Roman" w:hAnsi="Century Gothic" w:cs="Arial"/>
          <w:i/>
          <w:iCs/>
          <w:color w:val="auto"/>
          <w:sz w:val="24"/>
          <w:szCs w:val="24"/>
        </w:rPr>
        <w:t xml:space="preserve"> ― John </w:t>
      </w:r>
      <w:proofErr w:type="spellStart"/>
      <w:r w:rsidRPr="003711B7">
        <w:rPr>
          <w:rFonts w:ascii="Century Gothic" w:eastAsia="Times New Roman" w:hAnsi="Century Gothic" w:cs="Arial"/>
          <w:i/>
          <w:iCs/>
          <w:color w:val="auto"/>
          <w:sz w:val="24"/>
          <w:szCs w:val="24"/>
        </w:rPr>
        <w:t>O'Donohue</w:t>
      </w:r>
      <w:proofErr w:type="spellEnd"/>
    </w:p>
    <w:p w:rsidR="001605E8" w:rsidRPr="003711B7" w:rsidRDefault="001605E8" w:rsidP="001605E8">
      <w:pPr>
        <w:spacing w:after="0" w:line="240" w:lineRule="auto"/>
        <w:rPr>
          <w:rFonts w:ascii="Century Gothic" w:eastAsia="Times New Roman" w:hAnsi="Century Gothic" w:cs="Times New Roman"/>
          <w:color w:val="auto"/>
          <w:sz w:val="24"/>
          <w:szCs w:val="24"/>
        </w:rPr>
      </w:pPr>
      <w:bookmarkStart w:id="0" w:name="_GoBack"/>
      <w:bookmarkEnd w:id="0"/>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color w:val="auto"/>
          <w:sz w:val="24"/>
          <w:szCs w:val="24"/>
        </w:rPr>
        <w:t>Prelude</w:t>
      </w:r>
      <w:r w:rsidRPr="00046C55">
        <w:rPr>
          <w:rFonts w:ascii="Century Gothic" w:eastAsia="Times New Roman" w:hAnsi="Century Gothic" w:cs="Arial"/>
          <w:i/>
          <w:iCs/>
          <w:color w:val="auto"/>
          <w:sz w:val="24"/>
          <w:szCs w:val="24"/>
        </w:rPr>
        <w:tab/>
      </w:r>
      <w:r w:rsidRPr="00046C55">
        <w:rPr>
          <w:rFonts w:ascii="Century Gothic" w:eastAsia="Times New Roman" w:hAnsi="Century Gothic" w:cs="Arial"/>
          <w:i/>
          <w:iCs/>
          <w:color w:val="auto"/>
          <w:sz w:val="24"/>
          <w:szCs w:val="24"/>
        </w:rPr>
        <w:tab/>
      </w:r>
      <w:r w:rsidRPr="003711B7">
        <w:rPr>
          <w:rFonts w:ascii="Century Gothic" w:eastAsia="Times New Roman" w:hAnsi="Century Gothic" w:cs="Arial"/>
          <w:i/>
          <w:iCs/>
          <w:color w:val="auto"/>
          <w:sz w:val="24"/>
          <w:szCs w:val="24"/>
        </w:rPr>
        <w:t>“</w:t>
      </w:r>
      <w:r>
        <w:rPr>
          <w:rFonts w:ascii="Century Gothic" w:eastAsia="Times New Roman" w:hAnsi="Century Gothic" w:cs="Arial"/>
          <w:i/>
          <w:iCs/>
          <w:color w:val="auto"/>
          <w:sz w:val="24"/>
          <w:szCs w:val="24"/>
        </w:rPr>
        <w:t>I A</w:t>
      </w:r>
      <w:r w:rsidRPr="003711B7">
        <w:rPr>
          <w:rFonts w:ascii="Century Gothic" w:eastAsia="Times New Roman" w:hAnsi="Century Gothic" w:cs="Arial"/>
          <w:i/>
          <w:iCs/>
          <w:color w:val="auto"/>
          <w:sz w:val="24"/>
          <w:szCs w:val="24"/>
        </w:rPr>
        <w:t>m the Light of the World”</w:t>
      </w:r>
      <w:r w:rsidRPr="00046C55">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sidRPr="003711B7">
        <w:rPr>
          <w:rFonts w:ascii="Century Gothic" w:eastAsia="Times New Roman" w:hAnsi="Century Gothic" w:cs="Arial"/>
          <w:i/>
          <w:iCs/>
          <w:color w:val="auto"/>
          <w:sz w:val="24"/>
          <w:szCs w:val="24"/>
        </w:rPr>
        <w:t xml:space="preserve">Jim </w:t>
      </w:r>
      <w:proofErr w:type="spellStart"/>
      <w:r w:rsidRPr="003711B7">
        <w:rPr>
          <w:rFonts w:ascii="Century Gothic" w:eastAsia="Times New Roman" w:hAnsi="Century Gothic" w:cs="Arial"/>
          <w:i/>
          <w:iCs/>
          <w:color w:val="auto"/>
          <w:sz w:val="24"/>
          <w:szCs w:val="24"/>
        </w:rPr>
        <w:t>Strathdee</w:t>
      </w:r>
      <w:proofErr w:type="spellEnd"/>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ind w:right="100"/>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Welcome to Worship</w:t>
      </w:r>
    </w:p>
    <w:p w:rsidR="001605E8" w:rsidRPr="003711B7" w:rsidRDefault="001605E8" w:rsidP="001605E8">
      <w:pPr>
        <w:spacing w:after="0" w:line="240" w:lineRule="auto"/>
        <w:jc w:val="center"/>
        <w:rPr>
          <w:rFonts w:ascii="Century Gothic" w:eastAsia="Times New Roman" w:hAnsi="Century Gothic" w:cs="Times New Roman"/>
          <w:color w:val="auto"/>
          <w:sz w:val="24"/>
          <w:szCs w:val="24"/>
        </w:rPr>
      </w:pPr>
      <w:r w:rsidRPr="003711B7">
        <w:rPr>
          <w:rFonts w:ascii="Century Gothic" w:eastAsia="Times New Roman" w:hAnsi="Century Gothic" w:cs="Arial"/>
          <w:sz w:val="24"/>
          <w:szCs w:val="24"/>
        </w:rPr>
        <w:t>One: Whoever you are and wherever you are on life’s journey,</w:t>
      </w:r>
    </w:p>
    <w:p w:rsidR="001605E8" w:rsidRPr="003711B7" w:rsidRDefault="001605E8" w:rsidP="001605E8">
      <w:pPr>
        <w:spacing w:after="0" w:line="240" w:lineRule="auto"/>
        <w:jc w:val="center"/>
        <w:rPr>
          <w:rFonts w:ascii="Century Gothic" w:eastAsia="Times New Roman" w:hAnsi="Century Gothic" w:cs="Times New Roman"/>
          <w:color w:val="auto"/>
          <w:sz w:val="24"/>
          <w:szCs w:val="24"/>
        </w:rPr>
      </w:pPr>
      <w:r w:rsidRPr="003711B7">
        <w:rPr>
          <w:rFonts w:ascii="Century Gothic" w:eastAsia="Times New Roman" w:hAnsi="Century Gothic" w:cs="Arial"/>
          <w:sz w:val="24"/>
          <w:szCs w:val="24"/>
        </w:rPr>
        <w:t xml:space="preserve">ALL: </w:t>
      </w:r>
      <w:r w:rsidRPr="003711B7">
        <w:rPr>
          <w:rFonts w:ascii="Century Gothic" w:eastAsia="Times New Roman" w:hAnsi="Century Gothic" w:cs="Arial"/>
          <w:b/>
          <w:bCs/>
          <w:sz w:val="24"/>
          <w:szCs w:val="24"/>
        </w:rPr>
        <w:t>We welcome you here.</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Opening Comments</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C2783" w:rsidRDefault="001605E8" w:rsidP="001605E8">
      <w:pPr>
        <w:spacing w:after="0" w:line="240" w:lineRule="auto"/>
        <w:rPr>
          <w:rFonts w:ascii="Century Gothic" w:eastAsia="Times New Roman" w:hAnsi="Century Gothic" w:cs="Times New Roman"/>
          <w:color w:val="auto"/>
          <w:sz w:val="24"/>
          <w:szCs w:val="24"/>
        </w:rPr>
      </w:pPr>
      <w:r w:rsidRPr="003C2783">
        <w:rPr>
          <w:rFonts w:ascii="Century Gothic" w:eastAsia="Times New Roman" w:hAnsi="Century Gothic" w:cs="Arial"/>
          <w:i/>
          <w:iCs/>
          <w:color w:val="auto"/>
          <w:sz w:val="24"/>
          <w:szCs w:val="24"/>
        </w:rPr>
        <w:t>Ringing of the Bell</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Call to Worship (from UCC Worship Ways)</w:t>
      </w: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color w:val="auto"/>
          <w:sz w:val="24"/>
          <w:szCs w:val="24"/>
        </w:rPr>
        <w:t>One: Something drew us together this morning</w:t>
      </w: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b/>
          <w:bCs/>
          <w:i/>
          <w:iCs/>
          <w:color w:val="auto"/>
          <w:sz w:val="24"/>
          <w:szCs w:val="24"/>
        </w:rPr>
        <w:t>All: Something we can’t name but which we experience in worship</w:t>
      </w: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color w:val="auto"/>
          <w:sz w:val="24"/>
          <w:szCs w:val="24"/>
        </w:rPr>
        <w:t>One: Some holy mystery we call God</w:t>
      </w: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b/>
          <w:bCs/>
          <w:i/>
          <w:iCs/>
          <w:color w:val="auto"/>
          <w:sz w:val="24"/>
          <w:szCs w:val="24"/>
        </w:rPr>
        <w:t>All: Some sacred calling we hear in the life of Jesus</w:t>
      </w: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color w:val="auto"/>
          <w:sz w:val="24"/>
          <w:szCs w:val="24"/>
        </w:rPr>
        <w:t>One: Some indescribable hope we feel when we gather in the Spirit</w:t>
      </w: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b/>
          <w:bCs/>
          <w:i/>
          <w:iCs/>
          <w:color w:val="auto"/>
          <w:sz w:val="24"/>
          <w:szCs w:val="24"/>
        </w:rPr>
        <w:lastRenderedPageBreak/>
        <w:t>All: May our experience of the Divine transform our doubts and fears and prepare us to love the world.</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4474A2">
        <w:rPr>
          <w:rFonts w:ascii="Century Gothic" w:eastAsia="Times New Roman" w:hAnsi="Century Gothic" w:cs="Arial"/>
          <w:i/>
          <w:iCs/>
          <w:color w:val="auto"/>
          <w:sz w:val="24"/>
          <w:szCs w:val="24"/>
        </w:rPr>
        <w:t>Opening Song</w:t>
      </w:r>
      <w:r w:rsidRPr="004474A2">
        <w:rPr>
          <w:rFonts w:ascii="Century Gothic" w:eastAsia="Times New Roman" w:hAnsi="Century Gothic" w:cs="Arial"/>
          <w:i/>
          <w:iCs/>
          <w:color w:val="auto"/>
          <w:sz w:val="24"/>
          <w:szCs w:val="24"/>
        </w:rPr>
        <w:tab/>
      </w:r>
      <w:r w:rsidRPr="004474A2">
        <w:rPr>
          <w:rFonts w:ascii="Century Gothic" w:eastAsia="Times New Roman" w:hAnsi="Century Gothic" w:cs="Arial"/>
          <w:i/>
          <w:iCs/>
          <w:color w:val="auto"/>
          <w:sz w:val="24"/>
          <w:szCs w:val="24"/>
        </w:rPr>
        <w:tab/>
        <w:t>“Imago</w:t>
      </w:r>
      <w:r w:rsidRPr="003711B7">
        <w:rPr>
          <w:rFonts w:ascii="Century Gothic" w:eastAsia="Times New Roman" w:hAnsi="Century Gothic" w:cs="Arial"/>
          <w:i/>
          <w:iCs/>
          <w:color w:val="auto"/>
          <w:sz w:val="24"/>
          <w:szCs w:val="24"/>
        </w:rPr>
        <w:t xml:space="preserve"> Dei”</w:t>
      </w:r>
      <w:r w:rsidRPr="004474A2">
        <w:rPr>
          <w:rFonts w:ascii="Century Gothic" w:eastAsia="Times New Roman" w:hAnsi="Century Gothic" w:cs="Arial"/>
          <w:i/>
          <w:iCs/>
          <w:color w:val="auto"/>
          <w:sz w:val="24"/>
          <w:szCs w:val="24"/>
        </w:rPr>
        <w:tab/>
      </w:r>
      <w:r w:rsidRPr="003711B7">
        <w:rPr>
          <w:rFonts w:ascii="Century Gothic" w:eastAsia="Times New Roman" w:hAnsi="Century Gothic" w:cs="Arial"/>
          <w:i/>
          <w:iCs/>
          <w:color w:val="auto"/>
          <w:sz w:val="24"/>
          <w:szCs w:val="24"/>
        </w:rPr>
        <w:t>Jill Kirsten Warner</w:t>
      </w:r>
      <w:r w:rsidRPr="004474A2">
        <w:rPr>
          <w:rFonts w:ascii="Century Gothic" w:eastAsia="Times New Roman" w:hAnsi="Century Gothic" w:cs="Arial"/>
          <w:i/>
          <w:iCs/>
          <w:color w:val="auto"/>
          <w:sz w:val="24"/>
          <w:szCs w:val="24"/>
        </w:rPr>
        <w:t xml:space="preserve"> (</w:t>
      </w:r>
      <w:r w:rsidRPr="003711B7">
        <w:rPr>
          <w:rFonts w:ascii="Century Gothic" w:eastAsia="Times New Roman" w:hAnsi="Century Gothic" w:cs="Arial"/>
          <w:i/>
          <w:iCs/>
          <w:color w:val="auto"/>
          <w:sz w:val="24"/>
          <w:szCs w:val="24"/>
        </w:rPr>
        <w:t>SPP#118</w:t>
      </w:r>
      <w:r w:rsidRPr="004474A2">
        <w:rPr>
          <w:rFonts w:ascii="Century Gothic" w:eastAsia="Times New Roman" w:hAnsi="Century Gothic" w:cs="Arial"/>
          <w:i/>
          <w:iCs/>
          <w:color w:val="auto"/>
          <w:sz w:val="24"/>
          <w:szCs w:val="24"/>
        </w:rPr>
        <w:t>)</w:t>
      </w:r>
    </w:p>
    <w:p w:rsidR="001605E8" w:rsidRPr="003711B7" w:rsidRDefault="001605E8" w:rsidP="001605E8">
      <w:pPr>
        <w:spacing w:after="0" w:line="240" w:lineRule="auto"/>
        <w:ind w:right="100"/>
        <w:jc w:val="center"/>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color w:val="auto"/>
          <w:sz w:val="24"/>
          <w:szCs w:val="24"/>
        </w:rPr>
        <w:t>Prayer for Illumination</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 xml:space="preserve">First Reading </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711B7">
        <w:rPr>
          <w:rFonts w:ascii="Century Gothic" w:eastAsia="Times New Roman" w:hAnsi="Century Gothic" w:cs="Arial"/>
          <w:i/>
          <w:iCs/>
          <w:sz w:val="24"/>
          <w:szCs w:val="24"/>
        </w:rPr>
        <w:t>Exodus 34:29-35, NRSV</w:t>
      </w:r>
    </w:p>
    <w:p w:rsidR="00193EF4" w:rsidRDefault="00193EF4" w:rsidP="00EA5528">
      <w:pPr>
        <w:spacing w:after="0" w:line="240" w:lineRule="auto"/>
        <w:ind w:firstLine="540"/>
        <w:rPr>
          <w:rFonts w:ascii="Century Gothic" w:eastAsia="Times New Roman" w:hAnsi="Century Gothic" w:cs="Arial"/>
          <w:i/>
          <w:iCs/>
          <w:sz w:val="24"/>
          <w:szCs w:val="24"/>
        </w:rPr>
      </w:pPr>
    </w:p>
    <w:p w:rsidR="001605E8" w:rsidRPr="003711B7" w:rsidRDefault="001605E8" w:rsidP="00EA5528">
      <w:pPr>
        <w:spacing w:after="0" w:line="240" w:lineRule="auto"/>
        <w:ind w:firstLine="540"/>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Moses came down from Mount Sinai. As he came down from the mountain with the two tablets of the covenant in his hand, Moses did not know that the skin of his face shone because he had been talking with God. When Aaron and all the Israelites saw Moses, the skin of his face was shining, and they were afraid to come near him. But Moses called to them; and Aaron and all the leaders of the congregation returned to him, and Moses spoke with them. Afterward all the Israelites came near, and he gave them in commandment all that the Lord had spoken with him on Mount Sinai. When Moses had finished speaking with them, he put a veil on his face; but whenever Moses went in before the Lord to speak with him, he would take the veil off, until he came out; and when he came out, and told the Israelites what he had been commanded, the Israelites would see the face of Moses, that the skin of his face was shining; and Moses would put the veil on his face again, until he went in to speak with him.</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 xml:space="preserve">Gospel Reading </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3711B7">
        <w:rPr>
          <w:rFonts w:ascii="Century Gothic" w:eastAsia="Times New Roman" w:hAnsi="Century Gothic" w:cs="Arial"/>
          <w:i/>
          <w:iCs/>
          <w:sz w:val="24"/>
          <w:szCs w:val="24"/>
        </w:rPr>
        <w:t>Luke 9:28-36, NRSV</w:t>
      </w:r>
    </w:p>
    <w:p w:rsidR="00193EF4" w:rsidRDefault="00193EF4" w:rsidP="00EA5528">
      <w:pPr>
        <w:spacing w:after="0" w:line="240" w:lineRule="auto"/>
        <w:ind w:firstLine="540"/>
        <w:rPr>
          <w:rFonts w:ascii="Century Gothic" w:eastAsia="Times New Roman" w:hAnsi="Century Gothic" w:cs="Arial"/>
          <w:i/>
          <w:iCs/>
          <w:sz w:val="24"/>
          <w:szCs w:val="24"/>
        </w:rPr>
      </w:pPr>
    </w:p>
    <w:p w:rsidR="001605E8" w:rsidRPr="003711B7" w:rsidRDefault="001605E8" w:rsidP="00EA5528">
      <w:pPr>
        <w:spacing w:after="0" w:line="240" w:lineRule="auto"/>
        <w:ind w:firstLine="540"/>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 xml:space="preserve">Now about eight days after these sayings Jesus took with him Peter and John and James, and went up on the mountain to pray. And while he was praying, the appearance of his face changed, and his clothes became dazzling white. Suddenly they saw two men, Moses and Elijah, talking to him. They appeared in glory and were speaking of his departure, which he was about to accomplish at Jerusalem. Now Peter and his companions were weighed down with sleep; but since they had stayed awake, they saw his glory and the two men who stood with him. Just as they were leaving him, Peter said to Jesus, “Master, it is good for us </w:t>
      </w:r>
      <w:r w:rsidRPr="003711B7">
        <w:rPr>
          <w:rFonts w:ascii="Century Gothic" w:eastAsia="Times New Roman" w:hAnsi="Century Gothic" w:cs="Arial"/>
          <w:i/>
          <w:iCs/>
          <w:sz w:val="24"/>
          <w:szCs w:val="24"/>
        </w:rPr>
        <w:lastRenderedPageBreak/>
        <w:t>to be here; let us make three dwellings, one for you, one for Moses, and one for Elijah”—not knowing what he said. While he was saying this, a cloud came and overshadowed them; and they were terrified as they entered the cloud. Then from the cloud came a voice that said, “This is my Son, my Chosen; listen to him!” When the voice had spoken, Jesus was found alone. And they kept silent and in those days told no one any of the things they had seen.</w:t>
      </w:r>
    </w:p>
    <w:p w:rsidR="001605E8" w:rsidRPr="00193EF4" w:rsidRDefault="00193EF4" w:rsidP="00193EF4">
      <w:pPr>
        <w:spacing w:after="0" w:line="240" w:lineRule="auto"/>
        <w:ind w:firstLine="540"/>
        <w:rPr>
          <w:rFonts w:ascii="Century Gothic" w:eastAsia="Times New Roman" w:hAnsi="Century Gothic" w:cs="Arial"/>
          <w:i/>
          <w:iCs/>
          <w:sz w:val="24"/>
          <w:szCs w:val="24"/>
        </w:rPr>
      </w:pPr>
      <w:r w:rsidRPr="008B3B44">
        <w:rPr>
          <w:rFonts w:ascii="Century Gothic" w:eastAsia="Times New Roman" w:hAnsi="Century Gothic" w:cs="Arial"/>
          <w:i/>
          <w:iCs/>
          <w:sz w:val="24"/>
          <w:szCs w:val="24"/>
        </w:rPr>
        <w:t>On the next day, when they had come down from the mountain, a great crowd met him. Just then a man from the crowd shouted, “Teacher, I beg you to look at my son; he is my only child. Suddenly a spirit seizes him, and all at once he shrieks. It convulses him until he foams at the mouth; it mauls him and will scarcely leave him. I begged your disciples to cast it out, but they could not.” Jesus answered, “You faithless and perverse generation, how much longer must I be with you and bear with you? Bring your son here.” While he was coming, the demon dashed him to the ground in convulsions. But Jesus rebuked the unclean spirit, healed the boy, and gave him back to his father. And all were astounded at the greatness of God.</w:t>
      </w:r>
    </w:p>
    <w:p w:rsidR="00193EF4" w:rsidRPr="003711B7" w:rsidRDefault="00193EF4"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color w:val="auto"/>
          <w:sz w:val="24"/>
          <w:szCs w:val="24"/>
        </w:rPr>
        <w:t>Reflection</w:t>
      </w:r>
      <w:r w:rsidRPr="004474A2">
        <w:rPr>
          <w:rFonts w:ascii="Century Gothic" w:eastAsia="Times New Roman" w:hAnsi="Century Gothic" w:cs="Arial"/>
          <w:color w:val="auto"/>
          <w:sz w:val="24"/>
          <w:szCs w:val="24"/>
        </w:rPr>
        <w:tab/>
      </w:r>
      <w:r w:rsidRPr="004474A2">
        <w:rPr>
          <w:rFonts w:ascii="Century Gothic" w:eastAsia="Times New Roman" w:hAnsi="Century Gothic" w:cs="Arial"/>
          <w:color w:val="auto"/>
          <w:sz w:val="24"/>
          <w:szCs w:val="24"/>
        </w:rPr>
        <w:tab/>
      </w:r>
      <w:r w:rsidRPr="003711B7">
        <w:rPr>
          <w:rFonts w:ascii="Century Gothic" w:eastAsia="Times New Roman" w:hAnsi="Century Gothic" w:cs="Arial"/>
          <w:i/>
          <w:iCs/>
          <w:color w:val="auto"/>
          <w:sz w:val="24"/>
          <w:szCs w:val="24"/>
        </w:rPr>
        <w:t>“Turn and Face the Strange”</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Call to Offering/Prayer of Dedication</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Prayers of the Community</w:t>
      </w: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(If you would like to offer a prayer of gratitude or concern for someone or some situ</w:t>
      </w:r>
      <w:r w:rsidR="00D946DC">
        <w:rPr>
          <w:rFonts w:ascii="Century Gothic" w:eastAsia="Times New Roman" w:hAnsi="Century Gothic" w:cs="Arial"/>
          <w:i/>
          <w:iCs/>
          <w:sz w:val="24"/>
          <w:szCs w:val="24"/>
        </w:rPr>
        <w:t xml:space="preserve">ation </w:t>
      </w:r>
      <w:r w:rsidR="00D946DC" w:rsidRPr="00D946DC">
        <w:rPr>
          <w:rFonts w:ascii="Century Gothic" w:eastAsia="Times New Roman" w:hAnsi="Century Gothic" w:cs="Arial"/>
          <w:b/>
          <w:i/>
          <w:iCs/>
          <w:sz w:val="24"/>
          <w:szCs w:val="24"/>
          <w:u w:val="single"/>
        </w:rPr>
        <w:t>please use first names only</w:t>
      </w:r>
      <w:r w:rsidRPr="003711B7">
        <w:rPr>
          <w:rFonts w:ascii="Century Gothic" w:eastAsia="Times New Roman" w:hAnsi="Century Gothic" w:cs="Arial"/>
          <w:i/>
          <w:iCs/>
          <w:sz w:val="24"/>
          <w:szCs w:val="24"/>
        </w:rPr>
        <w:t>. The congregation will respond to each prayerful offering with the following words:</w:t>
      </w:r>
    </w:p>
    <w:p w:rsidR="001605E8" w:rsidRPr="003711B7" w:rsidRDefault="001605E8" w:rsidP="001605E8">
      <w:pPr>
        <w:spacing w:after="0" w:line="240" w:lineRule="auto"/>
        <w:jc w:val="center"/>
        <w:rPr>
          <w:rFonts w:ascii="Century Gothic" w:eastAsia="Times New Roman" w:hAnsi="Century Gothic" w:cs="Times New Roman"/>
          <w:color w:val="auto"/>
          <w:sz w:val="24"/>
          <w:szCs w:val="24"/>
        </w:rPr>
      </w:pPr>
      <w:r w:rsidRPr="003711B7">
        <w:rPr>
          <w:rFonts w:ascii="Century Gothic" w:eastAsia="Times New Roman" w:hAnsi="Century Gothic" w:cs="Arial"/>
          <w:b/>
          <w:bCs/>
          <w:i/>
          <w:iCs/>
          <w:sz w:val="24"/>
          <w:szCs w:val="24"/>
        </w:rPr>
        <w:t>“Together with God, we hear your prayers.”</w:t>
      </w:r>
      <w:r w:rsidRPr="003711B7">
        <w:rPr>
          <w:rFonts w:ascii="Century Gothic" w:eastAsia="Times New Roman" w:hAnsi="Century Gothic" w:cs="Arial"/>
          <w:i/>
          <w:iCs/>
          <w:sz w:val="24"/>
          <w:szCs w:val="24"/>
        </w:rPr>
        <w:t>)</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Pastoral Prayer</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Default="001605E8" w:rsidP="001605E8">
      <w:pPr>
        <w:spacing w:after="0" w:line="240" w:lineRule="auto"/>
        <w:rPr>
          <w:rFonts w:ascii="Century Gothic" w:eastAsia="Times New Roman" w:hAnsi="Century Gothic" w:cs="Arial"/>
          <w:i/>
          <w:iCs/>
          <w:sz w:val="24"/>
          <w:szCs w:val="24"/>
        </w:rPr>
      </w:pPr>
      <w:r w:rsidRPr="003711B7">
        <w:rPr>
          <w:rFonts w:ascii="Century Gothic" w:eastAsia="Times New Roman" w:hAnsi="Century Gothic" w:cs="Arial"/>
          <w:i/>
          <w:iCs/>
          <w:sz w:val="24"/>
          <w:szCs w:val="24"/>
        </w:rPr>
        <w:t>Jesus Prayer</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711B7" w:rsidRDefault="001605E8" w:rsidP="001605E8">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Words of Mission and Benediction</w:t>
      </w:r>
    </w:p>
    <w:p w:rsidR="001605E8" w:rsidRPr="003711B7" w:rsidRDefault="001605E8" w:rsidP="001605E8">
      <w:pPr>
        <w:spacing w:after="0" w:line="240" w:lineRule="auto"/>
        <w:rPr>
          <w:rFonts w:ascii="Century Gothic" w:eastAsia="Times New Roman" w:hAnsi="Century Gothic" w:cs="Times New Roman"/>
          <w:color w:val="auto"/>
          <w:sz w:val="24"/>
          <w:szCs w:val="24"/>
        </w:rPr>
      </w:pPr>
    </w:p>
    <w:p w:rsidR="001605E8" w:rsidRPr="003C2783" w:rsidRDefault="001605E8" w:rsidP="001605E8">
      <w:pPr>
        <w:spacing w:after="0" w:line="240" w:lineRule="auto"/>
        <w:rPr>
          <w:rFonts w:ascii="Century Gothic" w:eastAsia="Times New Roman" w:hAnsi="Century Gothic" w:cs="Times New Roman"/>
          <w:color w:val="auto"/>
          <w:sz w:val="24"/>
          <w:szCs w:val="24"/>
        </w:rPr>
      </w:pPr>
      <w:r w:rsidRPr="003C2783">
        <w:rPr>
          <w:rFonts w:ascii="Century Gothic" w:eastAsia="Times New Roman" w:hAnsi="Century Gothic" w:cs="Arial"/>
          <w:i/>
          <w:iCs/>
          <w:color w:val="auto"/>
          <w:sz w:val="24"/>
          <w:szCs w:val="24"/>
        </w:rPr>
        <w:t>Closing Song</w:t>
      </w:r>
      <w:r w:rsidRPr="003C2783">
        <w:rPr>
          <w:rFonts w:ascii="Century Gothic" w:eastAsia="Times New Roman" w:hAnsi="Century Gothic" w:cs="Arial"/>
          <w:i/>
          <w:iCs/>
          <w:color w:val="auto"/>
          <w:sz w:val="24"/>
          <w:szCs w:val="24"/>
        </w:rPr>
        <w:tab/>
        <w:t>“Amazing Grace/Peaceful Easy Feeling”</w:t>
      </w:r>
    </w:p>
    <w:p w:rsidR="00EA5528" w:rsidRDefault="00EA5528" w:rsidP="00452E3A">
      <w:pPr>
        <w:spacing w:after="0" w:line="240" w:lineRule="auto"/>
        <w:rPr>
          <w:rFonts w:ascii="Century Gothic" w:hAnsi="Century Gothic"/>
          <w:sz w:val="24"/>
          <w:szCs w:val="24"/>
        </w:rPr>
      </w:pPr>
    </w:p>
    <w:p w:rsidR="000A5647" w:rsidRPr="00BC266B" w:rsidRDefault="000A5647" w:rsidP="00A758C7">
      <w:pPr>
        <w:spacing w:after="0" w:line="240" w:lineRule="auto"/>
        <w:rPr>
          <w:rFonts w:ascii="Century Gothic" w:eastAsia="Times New Roman" w:hAnsi="Century Gothic" w:cs="Arial"/>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3B0C74" w:rsidRDefault="003B0C74" w:rsidP="003B0C74">
      <w:pPr>
        <w:spacing w:after="0" w:line="240" w:lineRule="auto"/>
        <w:rPr>
          <w:rFonts w:ascii="Century Gothic" w:eastAsia="Times New Roman" w:hAnsi="Century Gothic" w:cs="Arial"/>
          <w:i/>
          <w:iCs/>
          <w:sz w:val="24"/>
          <w:szCs w:val="24"/>
        </w:rPr>
      </w:pPr>
    </w:p>
    <w:p w:rsidR="00EA5528" w:rsidRDefault="00EA5528" w:rsidP="003B0C74">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EA5528" w:rsidRDefault="00EA5528" w:rsidP="00EA5528">
      <w:pPr>
        <w:spacing w:after="0" w:line="240" w:lineRule="auto"/>
        <w:jc w:val="center"/>
        <w:rPr>
          <w:rFonts w:ascii="Century Gothic" w:eastAsia="Times New Roman" w:hAnsi="Century Gothic" w:cs="Arial"/>
          <w:b/>
          <w:bCs/>
          <w:sz w:val="24"/>
          <w:szCs w:val="24"/>
        </w:rPr>
      </w:pPr>
      <w:r w:rsidRPr="003711B7">
        <w:rPr>
          <w:rFonts w:ascii="Century Gothic" w:eastAsia="Times New Roman" w:hAnsi="Century Gothic" w:cs="Arial"/>
          <w:b/>
          <w:bCs/>
          <w:sz w:val="24"/>
          <w:szCs w:val="24"/>
        </w:rPr>
        <w:t xml:space="preserve">Reader: </w:t>
      </w:r>
      <w:r>
        <w:rPr>
          <w:rFonts w:ascii="Century Gothic" w:eastAsia="Times New Roman" w:hAnsi="Century Gothic" w:cs="Arial"/>
          <w:b/>
          <w:bCs/>
          <w:sz w:val="24"/>
          <w:szCs w:val="24"/>
        </w:rPr>
        <w:t>Dennis Bayes</w:t>
      </w:r>
      <w:r w:rsidRPr="003711B7">
        <w:rPr>
          <w:rFonts w:ascii="Century Gothic" w:eastAsia="Times New Roman" w:hAnsi="Century Gothic" w:cs="Arial"/>
          <w:b/>
          <w:bCs/>
          <w:sz w:val="24"/>
          <w:szCs w:val="24"/>
        </w:rPr>
        <w:t>, Slides:</w:t>
      </w:r>
      <w:r>
        <w:rPr>
          <w:rFonts w:ascii="Century Gothic" w:eastAsia="Times New Roman" w:hAnsi="Century Gothic" w:cs="Arial"/>
          <w:b/>
          <w:bCs/>
          <w:sz w:val="24"/>
          <w:szCs w:val="24"/>
        </w:rPr>
        <w:t xml:space="preserve"> Gary Duran</w:t>
      </w:r>
    </w:p>
    <w:p w:rsidR="00EA5528" w:rsidRPr="003C2783" w:rsidRDefault="00EA5528" w:rsidP="00EA5528">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 xml:space="preserve">Sound: Winston Gamble, </w:t>
      </w:r>
      <w:r w:rsidRPr="003711B7">
        <w:rPr>
          <w:rFonts w:ascii="Century Gothic" w:eastAsia="Times New Roman" w:hAnsi="Century Gothic" w:cs="Arial"/>
          <w:b/>
          <w:bCs/>
          <w:sz w:val="24"/>
          <w:szCs w:val="24"/>
        </w:rPr>
        <w:t xml:space="preserve">Video: </w:t>
      </w:r>
      <w:r>
        <w:rPr>
          <w:rFonts w:ascii="Century Gothic" w:eastAsia="Times New Roman" w:hAnsi="Century Gothic" w:cs="Arial"/>
          <w:b/>
          <w:bCs/>
          <w:sz w:val="24"/>
          <w:szCs w:val="24"/>
        </w:rPr>
        <w:t>Jim Bale</w:t>
      </w:r>
      <w:r>
        <w:rPr>
          <w:rFonts w:ascii="Century Gothic" w:eastAsia="Times New Roman" w:hAnsi="Century Gothic" w:cs="Times New Roman"/>
          <w:color w:val="auto"/>
          <w:sz w:val="24"/>
          <w:szCs w:val="24"/>
        </w:rPr>
        <w:t xml:space="preserve">, </w:t>
      </w:r>
      <w:r>
        <w:rPr>
          <w:rFonts w:ascii="Century Gothic" w:eastAsia="Times New Roman" w:hAnsi="Century Gothic" w:cs="Arial"/>
          <w:b/>
          <w:bCs/>
          <w:sz w:val="24"/>
          <w:szCs w:val="24"/>
        </w:rPr>
        <w:t>Music: Holy House Band</w:t>
      </w:r>
    </w:p>
    <w:p w:rsidR="00EA5528" w:rsidRPr="00994B0B" w:rsidRDefault="00EA5528" w:rsidP="00EA5528">
      <w:pPr>
        <w:spacing w:after="0" w:line="240" w:lineRule="auto"/>
        <w:rPr>
          <w:rFonts w:ascii="Century Gothic" w:hAnsi="Century Gothic"/>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u w:val="single"/>
        </w:rPr>
      </w:pPr>
      <w:r w:rsidRPr="00994B0B">
        <w:rPr>
          <w:rFonts w:ascii="Century Gothic" w:hAnsi="Century Gothic" w:cs="Arial"/>
          <w:b/>
          <w:bCs/>
          <w:color w:val="000000"/>
          <w:sz w:val="26"/>
          <w:szCs w:val="26"/>
          <w:u w:val="single"/>
        </w:rPr>
        <w:t>Support Resources</w:t>
      </w:r>
    </w:p>
    <w:p w:rsidR="00EA5528" w:rsidRPr="00994B0B" w:rsidRDefault="00EA5528" w:rsidP="00EA5528">
      <w:pPr>
        <w:pStyle w:val="NormalWeb"/>
        <w:spacing w:before="2" w:after="2"/>
        <w:jc w:val="center"/>
        <w:rPr>
          <w:rFonts w:ascii="Century Gothic" w:hAnsi="Century Gothic" w:cs="Arial"/>
          <w:bCs/>
          <w:color w:val="000000"/>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rPr>
      </w:pPr>
      <w:r w:rsidRPr="00994B0B">
        <w:rPr>
          <w:rFonts w:ascii="Century Gothic" w:hAnsi="Century Gothic" w:cs="Arial"/>
          <w:b/>
          <w:bCs/>
          <w:color w:val="000000"/>
          <w:sz w:val="26"/>
          <w:szCs w:val="26"/>
        </w:rPr>
        <w:t>Caring Ministry:</w:t>
      </w:r>
    </w:p>
    <w:p w:rsidR="00EA5528" w:rsidRPr="00994B0B" w:rsidRDefault="00EA5528" w:rsidP="00EA5528">
      <w:pPr>
        <w:pStyle w:val="NormalWeb"/>
        <w:spacing w:before="2" w:after="2"/>
        <w:jc w:val="center"/>
        <w:rPr>
          <w:rFonts w:ascii="Century Gothic" w:hAnsi="Century Gothic" w:cs="Arial"/>
          <w:bCs/>
          <w:color w:val="000000"/>
          <w:sz w:val="26"/>
          <w:szCs w:val="26"/>
        </w:rPr>
      </w:pPr>
      <w:r w:rsidRPr="00994B0B">
        <w:rPr>
          <w:rFonts w:ascii="Century Gothic" w:hAnsi="Century Gothic" w:cs="Arial"/>
          <w:bCs/>
          <w:color w:val="000000"/>
          <w:sz w:val="26"/>
          <w:szCs w:val="26"/>
        </w:rPr>
        <w:t xml:space="preserve">For short term help with meals and for prayers offered by this group. Please contact Becky </w:t>
      </w:r>
      <w:proofErr w:type="spellStart"/>
      <w:r w:rsidRPr="00994B0B">
        <w:rPr>
          <w:rFonts w:ascii="Century Gothic" w:hAnsi="Century Gothic" w:cs="Arial"/>
          <w:bCs/>
          <w:color w:val="000000"/>
          <w:sz w:val="26"/>
          <w:szCs w:val="26"/>
        </w:rPr>
        <w:t>Burrage</w:t>
      </w:r>
      <w:proofErr w:type="spellEnd"/>
      <w:r w:rsidRPr="00994B0B">
        <w:rPr>
          <w:rFonts w:ascii="Century Gothic" w:hAnsi="Century Gothic" w:cs="Arial"/>
          <w:bCs/>
          <w:color w:val="000000"/>
          <w:sz w:val="26"/>
          <w:szCs w:val="26"/>
        </w:rPr>
        <w:t xml:space="preserve"> (801 598 5377) or Keith Guernsey (801 598 5394); </w:t>
      </w:r>
      <w:hyperlink r:id="rId13" w:tgtFrame="_blank" w:history="1">
        <w:r w:rsidRPr="00994B0B">
          <w:rPr>
            <w:rFonts w:ascii="Century Gothic" w:hAnsi="Century Gothic"/>
            <w:bCs/>
            <w:color w:val="000000"/>
            <w:sz w:val="26"/>
            <w:szCs w:val="26"/>
          </w:rPr>
          <w:t>keithbecky@gmail.com</w:t>
        </w:r>
      </w:hyperlink>
      <w:r w:rsidRPr="00994B0B">
        <w:rPr>
          <w:rFonts w:ascii="Century Gothic" w:hAnsi="Century Gothic" w:cs="Arial"/>
          <w:bCs/>
          <w:color w:val="000000"/>
          <w:sz w:val="26"/>
          <w:szCs w:val="26"/>
        </w:rPr>
        <w:t>.</w:t>
      </w:r>
    </w:p>
    <w:p w:rsidR="00EA5528" w:rsidRPr="00994B0B" w:rsidRDefault="00EA5528" w:rsidP="00EA5528">
      <w:pPr>
        <w:pStyle w:val="NormalWeb"/>
        <w:spacing w:before="2" w:after="2"/>
        <w:jc w:val="center"/>
        <w:rPr>
          <w:rFonts w:ascii="Century Gothic" w:hAnsi="Century Gothic" w:cs="Arial"/>
          <w:bCs/>
          <w:color w:val="000000"/>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rPr>
      </w:pPr>
      <w:r w:rsidRPr="00994B0B">
        <w:rPr>
          <w:rFonts w:ascii="Century Gothic" w:hAnsi="Century Gothic" w:cs="Arial"/>
          <w:b/>
          <w:bCs/>
          <w:color w:val="000000"/>
          <w:sz w:val="26"/>
          <w:szCs w:val="26"/>
        </w:rPr>
        <w:t>Stephen Ministry:</w:t>
      </w:r>
    </w:p>
    <w:p w:rsidR="00EA5528" w:rsidRPr="00994B0B" w:rsidRDefault="00EA5528" w:rsidP="00EA5528">
      <w:pPr>
        <w:pStyle w:val="NormalWeb"/>
        <w:spacing w:before="2" w:after="2"/>
        <w:jc w:val="center"/>
        <w:rPr>
          <w:rFonts w:ascii="Century Gothic" w:hAnsi="Century Gothic" w:cs="Arial"/>
          <w:bCs/>
          <w:color w:val="000000"/>
          <w:sz w:val="26"/>
          <w:szCs w:val="26"/>
        </w:rPr>
      </w:pPr>
      <w:r w:rsidRPr="00994B0B">
        <w:rPr>
          <w:rFonts w:ascii="Century Gothic" w:hAnsi="Century Gothic" w:cs="Arial"/>
          <w:bCs/>
          <w:color w:val="000000"/>
          <w:sz w:val="26"/>
          <w:szCs w:val="26"/>
        </w:rPr>
        <w:t xml:space="preserve">For someone to listen and talk with, for a couple of visits, or for a longer period of time. Please contact Kathy Gamble (801 651 1161, </w:t>
      </w:r>
      <w:hyperlink r:id="rId14" w:tgtFrame="_blank" w:history="1">
        <w:r w:rsidRPr="00994B0B">
          <w:rPr>
            <w:rFonts w:ascii="Century Gothic" w:hAnsi="Century Gothic" w:cs="Arial"/>
            <w:bCs/>
            <w:color w:val="000000"/>
            <w:sz w:val="26"/>
            <w:szCs w:val="26"/>
          </w:rPr>
          <w:t>cjkbgamble@gmail.com</w:t>
        </w:r>
      </w:hyperlink>
      <w:r w:rsidRPr="00994B0B">
        <w:rPr>
          <w:rFonts w:ascii="Century Gothic" w:hAnsi="Century Gothic" w:cs="Arial"/>
          <w:bCs/>
          <w:color w:val="000000"/>
          <w:sz w:val="26"/>
          <w:szCs w:val="26"/>
        </w:rPr>
        <w:t xml:space="preserve">), Jan Foutz </w:t>
      </w:r>
      <w:proofErr w:type="gramStart"/>
      <w:r w:rsidRPr="00994B0B">
        <w:rPr>
          <w:rFonts w:ascii="Century Gothic" w:hAnsi="Century Gothic" w:cs="Arial"/>
          <w:bCs/>
          <w:color w:val="000000"/>
          <w:sz w:val="26"/>
          <w:szCs w:val="26"/>
        </w:rPr>
        <w:t>( 801</w:t>
      </w:r>
      <w:proofErr w:type="gramEnd"/>
      <w:r w:rsidRPr="00994B0B">
        <w:rPr>
          <w:rFonts w:ascii="Century Gothic" w:hAnsi="Century Gothic" w:cs="Arial"/>
          <w:bCs/>
          <w:color w:val="000000"/>
          <w:sz w:val="26"/>
          <w:szCs w:val="26"/>
        </w:rPr>
        <w:t xml:space="preserve"> 556 8374, </w:t>
      </w:r>
      <w:hyperlink r:id="rId15" w:history="1">
        <w:r w:rsidRPr="00994B0B">
          <w:rPr>
            <w:rFonts w:ascii="Century Gothic" w:hAnsi="Century Gothic" w:cs="Arial"/>
            <w:bCs/>
            <w:color w:val="000000"/>
            <w:sz w:val="26"/>
            <w:szCs w:val="26"/>
          </w:rPr>
          <w:t>janfoutz@msn.com</w:t>
        </w:r>
      </w:hyperlink>
      <w:r w:rsidRPr="00994B0B">
        <w:rPr>
          <w:rFonts w:ascii="Century Gothic" w:hAnsi="Century Gothic" w:cs="Arial"/>
          <w:bCs/>
          <w:color w:val="000000"/>
          <w:sz w:val="26"/>
          <w:szCs w:val="26"/>
        </w:rPr>
        <w:t xml:space="preserve">), or Keith Guernsey (801 598 5394, </w:t>
      </w:r>
      <w:hyperlink r:id="rId16" w:history="1">
        <w:r w:rsidRPr="00994B0B">
          <w:rPr>
            <w:rFonts w:ascii="Century Gothic" w:hAnsi="Century Gothic" w:cs="Arial"/>
            <w:bCs/>
            <w:color w:val="000000"/>
            <w:sz w:val="26"/>
            <w:szCs w:val="26"/>
          </w:rPr>
          <w:t>keithbecky@gmail.com</w:t>
        </w:r>
      </w:hyperlink>
      <w:r w:rsidRPr="00994B0B">
        <w:rPr>
          <w:rFonts w:ascii="Century Gothic" w:hAnsi="Century Gothic" w:cs="Arial"/>
          <w:bCs/>
          <w:color w:val="000000"/>
          <w:sz w:val="26"/>
          <w:szCs w:val="26"/>
        </w:rPr>
        <w:t>)</w:t>
      </w:r>
    </w:p>
    <w:p w:rsidR="00C612C6" w:rsidRPr="00994B0B" w:rsidRDefault="00C612C6" w:rsidP="00EA5528">
      <w:pPr>
        <w:pStyle w:val="NormalWeb"/>
        <w:spacing w:beforeLines="0" w:afterLines="0" w:after="0"/>
        <w:jc w:val="center"/>
        <w:rPr>
          <w:rFonts w:ascii="Century Gothic" w:hAnsi="Century Gothic"/>
          <w:b/>
          <w:sz w:val="26"/>
          <w:szCs w:val="26"/>
        </w:rPr>
      </w:pPr>
    </w:p>
    <w:sectPr w:rsidR="00C612C6" w:rsidRPr="00994B0B"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4B"/>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6DC"/>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5E8"/>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3EF4"/>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0C74"/>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2E3A"/>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546"/>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1F75"/>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4B0B"/>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06E"/>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66B"/>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46DC"/>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5528"/>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AB"/>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5458636">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eithbeck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eithbecky@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janfoutz@msn.com"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cjkbgamb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72589-316F-4168-845D-CE4C3ACEE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6</cp:revision>
  <cp:lastPrinted>2022-02-24T19:04:00Z</cp:lastPrinted>
  <dcterms:created xsi:type="dcterms:W3CDTF">2022-02-23T18:48:00Z</dcterms:created>
  <dcterms:modified xsi:type="dcterms:W3CDTF">2022-02-24T20:09:00Z</dcterms:modified>
</cp:coreProperties>
</file>