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00212" w14:textId="77777777" w:rsidR="005A6B22" w:rsidRDefault="005A6B22" w:rsidP="005819EC">
      <w:pPr>
        <w:spacing w:after="0" w:line="240" w:lineRule="auto"/>
        <w:rPr>
          <w:rFonts w:ascii="Century Gothic" w:hAnsi="Century Gothic"/>
          <w:sz w:val="24"/>
          <w:szCs w:val="24"/>
        </w:rPr>
      </w:pPr>
    </w:p>
    <w:p w14:paraId="6E9C5C7B"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7F94C2E8" w14:textId="77777777" w:rsidR="005A6B22" w:rsidRPr="00DB6FAB"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09063199" w14:textId="77777777" w:rsidR="00A7274A" w:rsidRPr="00FF2D51" w:rsidRDefault="00A7274A" w:rsidP="00A35E9F">
      <w:pPr>
        <w:spacing w:after="0" w:line="240" w:lineRule="auto"/>
        <w:rPr>
          <w:rFonts w:ascii="Century Gothic" w:hAnsi="Century Gothic"/>
          <w:sz w:val="20"/>
          <w:szCs w:val="24"/>
        </w:rPr>
      </w:pPr>
    </w:p>
    <w:p w14:paraId="4DA9830A" w14:textId="77777777"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14:paraId="7B14E2E8" w14:textId="77777777"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14:paraId="6B51DB09" w14:textId="77777777" w:rsidR="0019509A" w:rsidRPr="00DB6FAB" w:rsidRDefault="0019509A" w:rsidP="0019509A">
      <w:pPr>
        <w:spacing w:after="0" w:line="240" w:lineRule="auto"/>
        <w:rPr>
          <w:rFonts w:ascii="Century Gothic" w:eastAsia="Times New Roman" w:hAnsi="Century Gothic" w:cs="Arial"/>
          <w:b/>
          <w:bCs/>
          <w:sz w:val="24"/>
          <w:szCs w:val="24"/>
        </w:rPr>
      </w:pPr>
    </w:p>
    <w:p w14:paraId="3E4CD2BE"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243DA136" w14:textId="77777777" w:rsidR="0019509A" w:rsidRPr="0019509A" w:rsidRDefault="0019509A" w:rsidP="0019509A">
      <w:pPr>
        <w:spacing w:after="0" w:line="240" w:lineRule="auto"/>
        <w:rPr>
          <w:rFonts w:ascii="Century Gothic" w:hAnsi="Century Gothic"/>
          <w:sz w:val="24"/>
          <w:szCs w:val="24"/>
        </w:rPr>
      </w:pPr>
    </w:p>
    <w:p w14:paraId="6B5E5474" w14:textId="77777777" w:rsidR="00926E2D" w:rsidRDefault="00C82997" w:rsidP="006967A1">
      <w:pPr>
        <w:spacing w:after="0" w:line="240" w:lineRule="auto"/>
        <w:rPr>
          <w:rFonts w:ascii="Century Gothic" w:hAnsi="Century Gothic"/>
          <w:sz w:val="20"/>
          <w:szCs w:val="24"/>
        </w:rPr>
      </w:pPr>
      <w:r w:rsidRPr="000C4E60">
        <w:rPr>
          <w:rFonts w:ascii="Century Gothic" w:hAnsi="Century Gothic"/>
          <w:noProof/>
          <w:sz w:val="20"/>
          <w:szCs w:val="24"/>
        </w:rPr>
        <w:drawing>
          <wp:anchor distT="0" distB="0" distL="114300" distR="114300" simplePos="0" relativeHeight="251673600" behindDoc="0" locked="0" layoutInCell="1" allowOverlap="1" wp14:anchorId="0A8E5161" wp14:editId="10D4A453">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0C4E60">
        <w:rPr>
          <w:rFonts w:ascii="Century Gothic" w:hAnsi="Century Gothic"/>
          <w:noProof/>
          <w:sz w:val="20"/>
          <w:szCs w:val="24"/>
        </w:rPr>
        <mc:AlternateContent>
          <mc:Choice Requires="wps">
            <w:drawing>
              <wp:anchor distT="0" distB="0" distL="114300" distR="114300" simplePos="0" relativeHeight="251660288" behindDoc="1" locked="1" layoutInCell="1" allowOverlap="1" wp14:anchorId="48B0AC77" wp14:editId="3CD5206E">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49BE9EA9" w14:textId="77777777"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14:paraId="30D9A3F2" w14:textId="77777777"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861AD1" w:rsidRPr="00304883">
                              <w:rPr>
                                <w:rFonts w:ascii="Arial" w:hAnsi="Arial" w:cs="Arial"/>
                                <w:b/>
                                <w:bCs/>
                                <w:color w:val="1D2226"/>
                                <w:sz w:val="28"/>
                                <w:szCs w:val="28"/>
                                <w:shd w:val="clear" w:color="auto" w:fill="FFFFFF"/>
                              </w:rPr>
                              <w:t xml:space="preserve"> </w:t>
                            </w:r>
                            <w:r>
                              <w:rPr>
                                <w:rFonts w:ascii="Arial" w:hAnsi="Arial" w:cs="Arial"/>
                                <w:b/>
                                <w:bCs/>
                                <w:color w:val="1D2226"/>
                                <w:sz w:val="28"/>
                                <w:szCs w:val="28"/>
                                <w:shd w:val="clear" w:color="auto" w:fill="FFFFFF"/>
                              </w:rPr>
                              <w:t>1</w:t>
                            </w:r>
                            <w:r w:rsidR="0035010A" w:rsidRPr="00304883">
                              <w:rPr>
                                <w:rFonts w:ascii="Arial" w:hAnsi="Arial" w:cs="Arial"/>
                                <w:b/>
                                <w:bCs/>
                                <w:color w:val="1D2226"/>
                                <w:sz w:val="28"/>
                                <w:szCs w:val="28"/>
                                <w:shd w:val="clear" w:color="auto" w:fill="FFFFFF"/>
                              </w:rPr>
                              <w:t>, 2022</w:t>
                            </w:r>
                          </w:p>
                          <w:p w14:paraId="287339A1" w14:textId="77777777"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14:paraId="6776B099" w14:textId="77777777" w:rsidR="0035010A" w:rsidRPr="007D6A37" w:rsidRDefault="001B70D8" w:rsidP="00FF2D51">
                            <w:pPr>
                              <w:spacing w:after="0" w:line="240" w:lineRule="auto"/>
                              <w:jc w:val="center"/>
                              <w:rPr>
                                <w:rFonts w:ascii="Arial" w:eastAsia="Times New Roman" w:hAnsi="Arial" w:cs="Arial"/>
                                <w:b/>
                                <w:bCs/>
                                <w:color w:val="1D2226"/>
                                <w:sz w:val="28"/>
                                <w:szCs w:val="28"/>
                                <w:shd w:val="clear" w:color="auto" w:fill="FFFFFF"/>
                              </w:rPr>
                            </w:pPr>
                            <w:r>
                              <w:rPr>
                                <w:rFonts w:ascii="Century Gothic" w:eastAsia="Times New Roman" w:hAnsi="Century Gothic" w:cs="Arial"/>
                                <w:b/>
                                <w:bCs/>
                                <w:sz w:val="28"/>
                                <w:szCs w:val="28"/>
                              </w:rPr>
                              <w:t>Third Sunday in Easter</w:t>
                            </w:r>
                          </w:p>
                          <w:p w14:paraId="4F61D8FD" w14:textId="77777777" w:rsidR="00073B35" w:rsidRPr="007D6A37" w:rsidRDefault="001B70D8" w:rsidP="00FF2D51">
                            <w:pPr>
                              <w:spacing w:after="0" w:line="240" w:lineRule="auto"/>
                              <w:jc w:val="center"/>
                              <w:rPr>
                                <w:rFonts w:ascii="Arial" w:eastAsia="Times New Roman" w:hAnsi="Arial" w:cs="Arial"/>
                                <w:b/>
                                <w:bCs/>
                                <w:color w:val="1D2226"/>
                                <w:sz w:val="28"/>
                                <w:szCs w:val="28"/>
                                <w:shd w:val="clear" w:color="auto" w:fill="FFFFFF"/>
                              </w:rPr>
                            </w:pPr>
                            <w:r>
                              <w:rPr>
                                <w:rFonts w:ascii="Century Gothic" w:eastAsia="Times New Roman" w:hAnsi="Century Gothic" w:cs="Arial"/>
                                <w:b/>
                                <w:bCs/>
                                <w:sz w:val="28"/>
                                <w:szCs w:val="28"/>
                              </w:rPr>
                              <w:t>Downtime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861AD1" w:rsidRPr="00304883">
                        <w:rPr>
                          <w:rFonts w:ascii="Arial" w:hAnsi="Arial" w:cs="Arial"/>
                          <w:b/>
                          <w:bCs/>
                          <w:color w:val="1D2226"/>
                          <w:sz w:val="28"/>
                          <w:szCs w:val="28"/>
                          <w:shd w:val="clear" w:color="auto" w:fill="FFFFFF"/>
                        </w:rPr>
                        <w:t xml:space="preserve"> </w:t>
                      </w:r>
                      <w:r>
                        <w:rPr>
                          <w:rFonts w:ascii="Arial" w:hAnsi="Arial" w:cs="Arial"/>
                          <w:b/>
                          <w:bCs/>
                          <w:color w:val="1D2226"/>
                          <w:sz w:val="28"/>
                          <w:szCs w:val="28"/>
                          <w:shd w:val="clear" w:color="auto" w:fill="FFFFFF"/>
                        </w:rPr>
                        <w:t>1</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35010A" w:rsidRPr="007D6A37" w:rsidRDefault="001B70D8" w:rsidP="00FF2D51">
                      <w:pPr>
                        <w:spacing w:after="0" w:line="240" w:lineRule="auto"/>
                        <w:jc w:val="center"/>
                        <w:rPr>
                          <w:rFonts w:ascii="Arial" w:eastAsia="Times New Roman" w:hAnsi="Arial" w:cs="Arial"/>
                          <w:b/>
                          <w:bCs/>
                          <w:color w:val="1D2226"/>
                          <w:sz w:val="28"/>
                          <w:szCs w:val="28"/>
                          <w:shd w:val="clear" w:color="auto" w:fill="FFFFFF"/>
                        </w:rPr>
                      </w:pPr>
                      <w:r>
                        <w:rPr>
                          <w:rFonts w:ascii="Century Gothic" w:eastAsia="Times New Roman" w:hAnsi="Century Gothic" w:cs="Arial"/>
                          <w:b/>
                          <w:bCs/>
                          <w:sz w:val="28"/>
                          <w:szCs w:val="28"/>
                        </w:rPr>
                        <w:t>Third Sunday in Easter</w:t>
                      </w:r>
                    </w:p>
                    <w:p w:rsidR="00073B35" w:rsidRPr="007D6A37" w:rsidRDefault="001B70D8" w:rsidP="00FF2D51">
                      <w:pPr>
                        <w:spacing w:after="0" w:line="240" w:lineRule="auto"/>
                        <w:jc w:val="center"/>
                        <w:rPr>
                          <w:rFonts w:ascii="Arial" w:eastAsia="Times New Roman" w:hAnsi="Arial" w:cs="Arial"/>
                          <w:b/>
                          <w:bCs/>
                          <w:color w:val="1D2226"/>
                          <w:sz w:val="28"/>
                          <w:szCs w:val="28"/>
                          <w:shd w:val="clear" w:color="auto" w:fill="FFFFFF"/>
                        </w:rPr>
                      </w:pPr>
                      <w:r>
                        <w:rPr>
                          <w:rFonts w:ascii="Century Gothic" w:eastAsia="Times New Roman" w:hAnsi="Century Gothic" w:cs="Arial"/>
                          <w:b/>
                          <w:bCs/>
                          <w:sz w:val="28"/>
                          <w:szCs w:val="28"/>
                        </w:rPr>
                        <w:t>Downtime</w:t>
                      </w:r>
                    </w:p>
                  </w:txbxContent>
                </v:textbox>
                <w10:wrap type="tight" anchorx="margin" anchory="margin"/>
                <w10:anchorlock/>
              </v:shape>
            </w:pict>
          </mc:Fallback>
        </mc:AlternateContent>
      </w:r>
      <w:r w:rsidR="008F0636" w:rsidRPr="009508D5">
        <w:rPr>
          <w:rFonts w:ascii="Century Gothic" w:eastAsia="Times New Roman" w:hAnsi="Century Gothic" w:cs="Arial"/>
          <w:i/>
          <w:iCs/>
          <w:sz w:val="26"/>
          <w:szCs w:val="26"/>
        </w:rPr>
        <w:t xml:space="preserve">Silent </w:t>
      </w:r>
      <w:r w:rsidR="0068155B" w:rsidRPr="009508D5">
        <w:rPr>
          <w:rFonts w:ascii="Century Gothic" w:eastAsia="Times New Roman" w:hAnsi="Century Gothic" w:cs="Arial"/>
          <w:i/>
          <w:iCs/>
          <w:sz w:val="26"/>
          <w:szCs w:val="26"/>
        </w:rPr>
        <w:t>Meditation</w:t>
      </w:r>
    </w:p>
    <w:p w14:paraId="1CDADD0E" w14:textId="77777777" w:rsidR="00F07117" w:rsidRPr="003F21AA" w:rsidRDefault="00F07117" w:rsidP="001B70D8">
      <w:pPr>
        <w:spacing w:after="0" w:line="240" w:lineRule="auto"/>
        <w:ind w:right="100" w:firstLine="540"/>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 xml:space="preserve">“Downtime is where we become ourselves, looking into the middle distance, kicking at the curb, lying on the grass or sitting on the stoop and staring at the </w:t>
      </w:r>
      <w:r>
        <w:rPr>
          <w:rFonts w:ascii="Century Gothic" w:eastAsia="Times New Roman" w:hAnsi="Century Gothic" w:cs="Arial"/>
          <w:i/>
          <w:iCs/>
          <w:sz w:val="24"/>
          <w:szCs w:val="24"/>
        </w:rPr>
        <w:t>tedious blue of the summer sky.”</w:t>
      </w:r>
      <w:r>
        <w:rPr>
          <w:rFonts w:ascii="Century Gothic" w:eastAsia="Times New Roman" w:hAnsi="Century Gothic" w:cs="Arial"/>
          <w:i/>
          <w:iCs/>
          <w:sz w:val="24"/>
          <w:szCs w:val="24"/>
        </w:rPr>
        <w:tab/>
        <w:t>~</w:t>
      </w:r>
      <w:r w:rsidRPr="003F21AA">
        <w:rPr>
          <w:rFonts w:ascii="Century Gothic" w:eastAsia="Times New Roman" w:hAnsi="Century Gothic" w:cs="Arial"/>
          <w:i/>
          <w:iCs/>
          <w:sz w:val="24"/>
          <w:szCs w:val="24"/>
        </w:rPr>
        <w:t>Anna Quindlen</w:t>
      </w:r>
    </w:p>
    <w:p w14:paraId="135F1FC1"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4351F565"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Prelude</w:t>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“Keep Me In Your Heart”</w:t>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 xml:space="preserve">Warren </w:t>
      </w:r>
      <w:proofErr w:type="spellStart"/>
      <w:r w:rsidRPr="003F21AA">
        <w:rPr>
          <w:rFonts w:ascii="Century Gothic" w:eastAsia="Times New Roman" w:hAnsi="Century Gothic" w:cs="Arial"/>
          <w:i/>
          <w:iCs/>
          <w:color w:val="auto"/>
          <w:sz w:val="24"/>
          <w:szCs w:val="24"/>
        </w:rPr>
        <w:t>Zevon</w:t>
      </w:r>
      <w:proofErr w:type="spellEnd"/>
    </w:p>
    <w:p w14:paraId="3A400C11"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461BC2FD" w14:textId="77777777" w:rsidR="00F07117" w:rsidRPr="003F21AA" w:rsidRDefault="00F07117" w:rsidP="00F07117">
      <w:pPr>
        <w:spacing w:after="0" w:line="240" w:lineRule="auto"/>
        <w:ind w:right="100"/>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Welcome to Worship</w:t>
      </w:r>
    </w:p>
    <w:p w14:paraId="32144372" w14:textId="77777777" w:rsidR="00F07117" w:rsidRPr="003F21AA" w:rsidRDefault="00F07117" w:rsidP="00F07117">
      <w:pPr>
        <w:spacing w:after="0" w:line="240" w:lineRule="auto"/>
        <w:jc w:val="center"/>
        <w:rPr>
          <w:rFonts w:ascii="Century Gothic" w:eastAsia="Times New Roman" w:hAnsi="Century Gothic" w:cs="Times New Roman"/>
          <w:color w:val="auto"/>
          <w:sz w:val="24"/>
          <w:szCs w:val="24"/>
        </w:rPr>
      </w:pPr>
      <w:r w:rsidRPr="003F21AA">
        <w:rPr>
          <w:rFonts w:ascii="Century Gothic" w:eastAsia="Times New Roman" w:hAnsi="Century Gothic" w:cs="Arial"/>
          <w:sz w:val="24"/>
          <w:szCs w:val="24"/>
        </w:rPr>
        <w:t>One: Whoever you are and wherever you are on life’s journey,</w:t>
      </w:r>
    </w:p>
    <w:p w14:paraId="4E6C3698" w14:textId="77777777" w:rsidR="00F07117" w:rsidRPr="003F21AA" w:rsidRDefault="00F07117" w:rsidP="00F07117">
      <w:pPr>
        <w:spacing w:after="0" w:line="240" w:lineRule="auto"/>
        <w:jc w:val="center"/>
        <w:rPr>
          <w:rFonts w:ascii="Century Gothic" w:eastAsia="Times New Roman" w:hAnsi="Century Gothic" w:cs="Times New Roman"/>
          <w:color w:val="auto"/>
          <w:sz w:val="24"/>
          <w:szCs w:val="24"/>
        </w:rPr>
      </w:pPr>
      <w:r w:rsidRPr="003F21AA">
        <w:rPr>
          <w:rFonts w:ascii="Century Gothic" w:eastAsia="Times New Roman" w:hAnsi="Century Gothic" w:cs="Arial"/>
          <w:sz w:val="24"/>
          <w:szCs w:val="24"/>
        </w:rPr>
        <w:t xml:space="preserve">ALL: </w:t>
      </w:r>
      <w:r w:rsidRPr="003F21AA">
        <w:rPr>
          <w:rFonts w:ascii="Century Gothic" w:eastAsia="Times New Roman" w:hAnsi="Century Gothic" w:cs="Arial"/>
          <w:b/>
          <w:bCs/>
          <w:sz w:val="24"/>
          <w:szCs w:val="24"/>
        </w:rPr>
        <w:t>We welcome you here.</w:t>
      </w:r>
    </w:p>
    <w:p w14:paraId="28773851"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00B83FC4" w14:textId="77777777" w:rsidR="00F07117"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Entrance of Light &amp; Ringing of the Bell</w:t>
      </w:r>
    </w:p>
    <w:p w14:paraId="3772E87E"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4E4DFCA5"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Call to Worship (responsively) - adapted from UCC Worship Ways</w:t>
      </w:r>
    </w:p>
    <w:p w14:paraId="20E22733"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One: Holy One, our provider, our ever-present help, in our emptiness</w:t>
      </w:r>
    </w:p>
    <w:p w14:paraId="1F06A087"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b/>
          <w:bCs/>
          <w:i/>
          <w:iCs/>
          <w:color w:val="auto"/>
          <w:sz w:val="24"/>
          <w:szCs w:val="24"/>
        </w:rPr>
        <w:t>Many: You remind us of your presence.</w:t>
      </w:r>
    </w:p>
    <w:p w14:paraId="5C491C14"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One: In your abundance</w:t>
      </w:r>
    </w:p>
    <w:p w14:paraId="7BC71E94"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b/>
          <w:bCs/>
          <w:i/>
          <w:iCs/>
          <w:color w:val="auto"/>
          <w:sz w:val="24"/>
          <w:szCs w:val="24"/>
        </w:rPr>
        <w:t>Many: You remind us you are here.</w:t>
      </w:r>
    </w:p>
    <w:p w14:paraId="20ED0283"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One: With a love that conquers death</w:t>
      </w:r>
    </w:p>
    <w:p w14:paraId="3F86210C"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b/>
          <w:bCs/>
          <w:i/>
          <w:iCs/>
          <w:color w:val="auto"/>
          <w:sz w:val="24"/>
          <w:szCs w:val="24"/>
        </w:rPr>
        <w:t>All: You remind us we are yours.</w:t>
      </w:r>
    </w:p>
    <w:p w14:paraId="17AEB1D0"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23E833FC" w14:textId="77777777" w:rsidR="00F07117" w:rsidRPr="003F21AA" w:rsidRDefault="00FB2106" w:rsidP="00F07117">
      <w:pPr>
        <w:spacing w:after="0" w:line="240" w:lineRule="auto"/>
        <w:rPr>
          <w:rFonts w:ascii="Century Gothic" w:eastAsia="Times New Roman" w:hAnsi="Century Gothic" w:cs="Times New Roman"/>
          <w:color w:val="auto"/>
          <w:sz w:val="24"/>
          <w:szCs w:val="24"/>
        </w:rPr>
      </w:pPr>
      <w:r w:rsidRPr="002B0396">
        <w:rPr>
          <w:rFonts w:ascii="Century Gothic" w:eastAsia="Times New Roman" w:hAnsi="Century Gothic" w:cs="Arial"/>
          <w:sz w:val="24"/>
          <w:szCs w:val="24"/>
        </w:rPr>
        <w:t>↑</w:t>
      </w:r>
      <w:r w:rsidR="00F07117" w:rsidRPr="003F21AA">
        <w:rPr>
          <w:rFonts w:ascii="Century Gothic" w:eastAsia="Times New Roman" w:hAnsi="Century Gothic" w:cs="Arial"/>
          <w:i/>
          <w:iCs/>
          <w:sz w:val="24"/>
          <w:szCs w:val="24"/>
        </w:rPr>
        <w:t>Passing of the Peace</w:t>
      </w:r>
    </w:p>
    <w:p w14:paraId="1E1EFF99"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26405B23"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Children’s Chat &amp; Blessing</w:t>
      </w:r>
      <w:r w:rsidRPr="003F21AA">
        <w:rPr>
          <w:rFonts w:ascii="Century Gothic" w:eastAsia="Times New Roman" w:hAnsi="Century Gothic" w:cs="Arial"/>
          <w:i/>
          <w:iCs/>
          <w:sz w:val="24"/>
          <w:szCs w:val="24"/>
        </w:rPr>
        <w:tab/>
      </w:r>
      <w:r w:rsidRPr="003F21AA">
        <w:rPr>
          <w:rFonts w:ascii="Century Gothic" w:eastAsia="Times New Roman" w:hAnsi="Century Gothic" w:cs="Arial"/>
          <w:i/>
          <w:iCs/>
          <w:sz w:val="24"/>
          <w:szCs w:val="24"/>
        </w:rPr>
        <w:tab/>
      </w:r>
      <w:r w:rsidRPr="003F21AA">
        <w:rPr>
          <w:rFonts w:ascii="Century Gothic" w:eastAsia="Times New Roman" w:hAnsi="Century Gothic" w:cs="Arial"/>
          <w:i/>
          <w:iCs/>
          <w:sz w:val="24"/>
          <w:szCs w:val="24"/>
        </w:rPr>
        <w:tab/>
      </w:r>
      <w:r w:rsidRPr="003F21AA">
        <w:rPr>
          <w:rFonts w:ascii="Century Gothic" w:eastAsia="Times New Roman" w:hAnsi="Century Gothic" w:cs="Arial"/>
          <w:i/>
          <w:iCs/>
          <w:sz w:val="24"/>
          <w:szCs w:val="24"/>
        </w:rPr>
        <w:tab/>
      </w:r>
      <w:r w:rsidRPr="003F21AA">
        <w:rPr>
          <w:rFonts w:ascii="Century Gothic" w:eastAsia="Times New Roman" w:hAnsi="Century Gothic" w:cs="Arial"/>
          <w:i/>
          <w:iCs/>
          <w:sz w:val="24"/>
          <w:szCs w:val="24"/>
        </w:rPr>
        <w:tab/>
        <w:t>Jim Bale</w:t>
      </w:r>
    </w:p>
    <w:p w14:paraId="0DF51D4B"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0F7175FB" w14:textId="77777777" w:rsidR="00F07117" w:rsidRPr="003F21AA" w:rsidRDefault="00FB2106" w:rsidP="00F07117">
      <w:pPr>
        <w:spacing w:after="0" w:line="240" w:lineRule="auto"/>
        <w:rPr>
          <w:rFonts w:ascii="Century Gothic" w:eastAsia="Times New Roman" w:hAnsi="Century Gothic" w:cs="Times New Roman"/>
          <w:color w:val="auto"/>
          <w:sz w:val="24"/>
          <w:szCs w:val="24"/>
        </w:rPr>
      </w:pPr>
      <w:r w:rsidRPr="002B0396">
        <w:rPr>
          <w:rFonts w:ascii="Century Gothic" w:eastAsia="Times New Roman" w:hAnsi="Century Gothic" w:cs="Arial"/>
          <w:sz w:val="24"/>
          <w:szCs w:val="24"/>
        </w:rPr>
        <w:t>↑</w:t>
      </w:r>
      <w:r w:rsidR="00F07117">
        <w:rPr>
          <w:rFonts w:ascii="Century Gothic" w:eastAsia="Times New Roman" w:hAnsi="Century Gothic" w:cs="Arial"/>
          <w:i/>
          <w:iCs/>
          <w:sz w:val="24"/>
          <w:szCs w:val="24"/>
        </w:rPr>
        <w:t>Centering Song</w:t>
      </w:r>
      <w:r w:rsidR="00F07117" w:rsidRPr="003F21AA">
        <w:rPr>
          <w:rFonts w:ascii="Century Gothic" w:eastAsia="Times New Roman" w:hAnsi="Century Gothic" w:cs="Arial"/>
          <w:i/>
          <w:iCs/>
          <w:sz w:val="24"/>
          <w:szCs w:val="24"/>
        </w:rPr>
        <w:tab/>
      </w:r>
      <w:r w:rsidR="00F07117" w:rsidRPr="003F21AA">
        <w:rPr>
          <w:rFonts w:ascii="Century Gothic" w:eastAsia="Times New Roman" w:hAnsi="Century Gothic" w:cs="Arial"/>
          <w:i/>
          <w:iCs/>
          <w:sz w:val="24"/>
          <w:szCs w:val="24"/>
        </w:rPr>
        <w:tab/>
      </w:r>
      <w:r w:rsidR="00F07117" w:rsidRPr="003F21AA">
        <w:rPr>
          <w:rFonts w:ascii="Century Gothic" w:eastAsia="Times New Roman" w:hAnsi="Century Gothic" w:cs="Arial"/>
          <w:i/>
          <w:iCs/>
          <w:color w:val="1D2226"/>
          <w:sz w:val="24"/>
          <w:szCs w:val="24"/>
        </w:rPr>
        <w:t>“Christ Be Our Light”</w:t>
      </w:r>
      <w:r w:rsidR="00F07117" w:rsidRPr="003F21AA">
        <w:rPr>
          <w:rFonts w:ascii="Century Gothic" w:eastAsia="Times New Roman" w:hAnsi="Century Gothic" w:cs="Arial"/>
          <w:i/>
          <w:iCs/>
          <w:color w:val="1D2226"/>
          <w:sz w:val="24"/>
          <w:szCs w:val="24"/>
        </w:rPr>
        <w:tab/>
      </w:r>
      <w:r w:rsidR="00F07117" w:rsidRPr="003F21AA">
        <w:rPr>
          <w:rFonts w:ascii="Century Gothic" w:eastAsia="Times New Roman" w:hAnsi="Century Gothic" w:cs="Arial"/>
          <w:i/>
          <w:iCs/>
          <w:color w:val="1D2226"/>
          <w:sz w:val="24"/>
          <w:szCs w:val="24"/>
        </w:rPr>
        <w:tab/>
        <w:t>Bernadette Farrell</w:t>
      </w:r>
    </w:p>
    <w:p w14:paraId="0EC7C659"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Longing for light, we wait in darkness,</w:t>
      </w:r>
    </w:p>
    <w:p w14:paraId="21110599"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Longing for truth, we turn to you.</w:t>
      </w:r>
    </w:p>
    <w:p w14:paraId="25107A14"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Make us your own, your holy people,</w:t>
      </w:r>
    </w:p>
    <w:p w14:paraId="04280D4A"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light for the world to see.</w:t>
      </w:r>
    </w:p>
    <w:p w14:paraId="0F926FF5" w14:textId="77777777" w:rsidR="00F07117" w:rsidRPr="001B70D8" w:rsidRDefault="00F07117" w:rsidP="00F07117">
      <w:pPr>
        <w:spacing w:after="0" w:line="240" w:lineRule="auto"/>
        <w:rPr>
          <w:rFonts w:ascii="Century Gothic" w:eastAsia="Times New Roman" w:hAnsi="Century Gothic" w:cs="Times New Roman"/>
          <w:color w:val="auto"/>
          <w:sz w:val="24"/>
          <w:szCs w:val="24"/>
        </w:rPr>
      </w:pPr>
    </w:p>
    <w:p w14:paraId="7FDDB396"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w:t>
      </w:r>
      <w:r w:rsidRPr="001B70D8">
        <w:rPr>
          <w:rFonts w:ascii="Century Gothic" w:eastAsia="Times New Roman" w:hAnsi="Century Gothic" w:cs="Arial"/>
          <w:b/>
          <w:bCs/>
          <w:color w:val="auto"/>
          <w:sz w:val="24"/>
          <w:szCs w:val="24"/>
        </w:rPr>
        <w:t>Chorus] Christ, be our light! Shine in our hearts.</w:t>
      </w:r>
    </w:p>
    <w:p w14:paraId="773F7A6C"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color w:val="auto"/>
          <w:sz w:val="24"/>
          <w:szCs w:val="24"/>
        </w:rPr>
        <w:t>Shine through the darkness.</w:t>
      </w:r>
    </w:p>
    <w:p w14:paraId="59488807"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color w:val="auto"/>
          <w:sz w:val="24"/>
          <w:szCs w:val="24"/>
        </w:rPr>
        <w:t>Christ, be our light!</w:t>
      </w:r>
    </w:p>
    <w:p w14:paraId="4E976C0E"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color w:val="auto"/>
          <w:sz w:val="24"/>
          <w:szCs w:val="24"/>
        </w:rPr>
        <w:t>Shine in your church gathered today.</w:t>
      </w:r>
    </w:p>
    <w:p w14:paraId="22192410" w14:textId="77777777" w:rsidR="00F07117" w:rsidRPr="001B70D8" w:rsidRDefault="00F07117" w:rsidP="00F07117">
      <w:pPr>
        <w:spacing w:after="0" w:line="240" w:lineRule="auto"/>
        <w:rPr>
          <w:rFonts w:ascii="Century Gothic" w:eastAsia="Times New Roman" w:hAnsi="Century Gothic" w:cs="Times New Roman"/>
          <w:color w:val="auto"/>
          <w:sz w:val="24"/>
          <w:szCs w:val="24"/>
        </w:rPr>
      </w:pPr>
    </w:p>
    <w:p w14:paraId="39893E86"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Longing for peace, our world is troubled,</w:t>
      </w:r>
    </w:p>
    <w:p w14:paraId="613063CF"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Longing for hope, many despair.</w:t>
      </w:r>
    </w:p>
    <w:p w14:paraId="1871E0D5"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 xml:space="preserve">Your word alone has </w:t>
      </w:r>
      <w:proofErr w:type="spellStart"/>
      <w:r w:rsidRPr="001B70D8">
        <w:rPr>
          <w:rFonts w:ascii="Century Gothic" w:eastAsia="Times New Roman" w:hAnsi="Century Gothic" w:cs="Arial"/>
          <w:color w:val="auto"/>
          <w:sz w:val="24"/>
          <w:szCs w:val="24"/>
        </w:rPr>
        <w:t>pow'r</w:t>
      </w:r>
      <w:proofErr w:type="spellEnd"/>
      <w:r w:rsidRPr="001B70D8">
        <w:rPr>
          <w:rFonts w:ascii="Century Gothic" w:eastAsia="Times New Roman" w:hAnsi="Century Gothic" w:cs="Arial"/>
          <w:color w:val="auto"/>
          <w:sz w:val="24"/>
          <w:szCs w:val="24"/>
        </w:rPr>
        <w:t xml:space="preserve"> to save us.</w:t>
      </w:r>
    </w:p>
    <w:p w14:paraId="63CAFCAE"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Make us your living voice. [</w:t>
      </w:r>
      <w:r w:rsidRPr="001B70D8">
        <w:rPr>
          <w:rFonts w:ascii="Century Gothic" w:eastAsia="Times New Roman" w:hAnsi="Century Gothic" w:cs="Arial"/>
          <w:b/>
          <w:bCs/>
          <w:color w:val="auto"/>
          <w:sz w:val="24"/>
          <w:szCs w:val="24"/>
        </w:rPr>
        <w:t>Chorus]</w:t>
      </w:r>
    </w:p>
    <w:p w14:paraId="7D4C8CFA" w14:textId="77777777" w:rsidR="00F07117" w:rsidRPr="001B70D8" w:rsidRDefault="00F07117" w:rsidP="00F07117">
      <w:pPr>
        <w:spacing w:after="0" w:line="240" w:lineRule="auto"/>
        <w:rPr>
          <w:rFonts w:ascii="Century Gothic" w:eastAsia="Times New Roman" w:hAnsi="Century Gothic" w:cs="Times New Roman"/>
          <w:color w:val="auto"/>
          <w:sz w:val="24"/>
          <w:szCs w:val="24"/>
        </w:rPr>
      </w:pPr>
    </w:p>
    <w:p w14:paraId="7CC956FE" w14:textId="61A6068A"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 xml:space="preserve">Longing for </w:t>
      </w:r>
      <w:r w:rsidR="00E65ABA">
        <w:rPr>
          <w:rFonts w:ascii="Century Gothic" w:eastAsia="Times New Roman" w:hAnsi="Century Gothic" w:cs="Arial"/>
          <w:color w:val="auto"/>
          <w:sz w:val="24"/>
          <w:szCs w:val="24"/>
        </w:rPr>
        <w:t>food</w:t>
      </w:r>
      <w:r w:rsidRPr="001B70D8">
        <w:rPr>
          <w:rFonts w:ascii="Century Gothic" w:eastAsia="Times New Roman" w:hAnsi="Century Gothic" w:cs="Arial"/>
          <w:color w:val="auto"/>
          <w:sz w:val="24"/>
          <w:szCs w:val="24"/>
        </w:rPr>
        <w:t>,</w:t>
      </w:r>
      <w:r w:rsidR="00E65ABA">
        <w:rPr>
          <w:rFonts w:ascii="Century Gothic" w:eastAsia="Times New Roman" w:hAnsi="Century Gothic" w:cs="Arial"/>
          <w:color w:val="auto"/>
          <w:sz w:val="24"/>
          <w:szCs w:val="24"/>
        </w:rPr>
        <w:t xml:space="preserve"> many are hungry</w:t>
      </w:r>
    </w:p>
    <w:p w14:paraId="531B37FF"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Longing for water, many still thirst.</w:t>
      </w:r>
    </w:p>
    <w:p w14:paraId="564016DD"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Make us your bread, broken for others,</w:t>
      </w:r>
    </w:p>
    <w:p w14:paraId="73BA0555" w14:textId="77777777" w:rsidR="00F07117" w:rsidRPr="001B70D8" w:rsidRDefault="00F07117" w:rsidP="00F07117">
      <w:pPr>
        <w:spacing w:after="0" w:line="240" w:lineRule="auto"/>
        <w:ind w:right="100"/>
        <w:jc w:val="center"/>
        <w:rPr>
          <w:rFonts w:ascii="Century Gothic" w:eastAsia="Times New Roman" w:hAnsi="Century Gothic" w:cs="Times New Roman"/>
          <w:color w:val="auto"/>
          <w:sz w:val="24"/>
          <w:szCs w:val="24"/>
        </w:rPr>
      </w:pPr>
      <w:r w:rsidRPr="001B70D8">
        <w:rPr>
          <w:rFonts w:ascii="Century Gothic" w:eastAsia="Times New Roman" w:hAnsi="Century Gothic" w:cs="Arial"/>
          <w:color w:val="auto"/>
          <w:sz w:val="24"/>
          <w:szCs w:val="24"/>
        </w:rPr>
        <w:t>shared until all are fed. [</w:t>
      </w:r>
      <w:r w:rsidRPr="001B70D8">
        <w:rPr>
          <w:rFonts w:ascii="Century Gothic" w:eastAsia="Times New Roman" w:hAnsi="Century Gothic" w:cs="Arial"/>
          <w:b/>
          <w:bCs/>
          <w:color w:val="auto"/>
          <w:sz w:val="24"/>
          <w:szCs w:val="24"/>
        </w:rPr>
        <w:t>Chorus]</w:t>
      </w:r>
    </w:p>
    <w:p w14:paraId="426B810B"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314263E1"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Prayer for Illumination</w:t>
      </w:r>
    </w:p>
    <w:p w14:paraId="5AFE8342"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70FE509E"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First Reading (Acts 9:1-6, NRSV)</w:t>
      </w:r>
    </w:p>
    <w:p w14:paraId="6767AED6" w14:textId="77777777" w:rsidR="00F07117" w:rsidRPr="001B70D8" w:rsidRDefault="00F07117" w:rsidP="001B70D8">
      <w:pPr>
        <w:spacing w:after="0" w:line="240" w:lineRule="auto"/>
        <w:ind w:firstLine="540"/>
        <w:rPr>
          <w:rFonts w:ascii="Century Gothic" w:eastAsia="Times New Roman" w:hAnsi="Century Gothic" w:cs="Times New Roman"/>
          <w:color w:val="auto"/>
          <w:sz w:val="24"/>
          <w:szCs w:val="24"/>
        </w:rPr>
      </w:pPr>
      <w:r w:rsidRPr="001B70D8">
        <w:rPr>
          <w:rFonts w:ascii="Century Gothic" w:eastAsia="Times New Roman" w:hAnsi="Century Gothic" w:cs="Arial"/>
          <w:i/>
          <w:iCs/>
          <w:color w:val="auto"/>
          <w:sz w:val="24"/>
          <w:szCs w:val="24"/>
        </w:rPr>
        <w:t>Meanwhile Saul, still breathing threats and murder against the disciples of the Lord, went to the high priest and asked him for letters to the synagogues at Damascus, so that if he found any who belonged to the Way, men or women, he might bring them bound to Jerusalem. Now as he was going along and approaching Damascus, suddenly a light from heaven flashed around him. He fell to the ground and heard a voice saying to him, “Saul, Saul, why do you persecute me?” He asked, “Who are you, Lord?” The reply came, “I am Jesus, whom you are persecuting. But get up and enter the city, and you will be told what you are to do.”</w:t>
      </w:r>
    </w:p>
    <w:p w14:paraId="0FAB483F"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38FF6012"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Gospel Reading (John 21:1-19, NRSV)</w:t>
      </w:r>
    </w:p>
    <w:p w14:paraId="38155B72"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2661F424"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Reflection</w:t>
      </w:r>
      <w:r w:rsidRPr="00F307BD">
        <w:rPr>
          <w:rFonts w:ascii="Century Gothic" w:eastAsia="Times New Roman" w:hAnsi="Century Gothic" w:cs="Arial"/>
          <w:color w:val="auto"/>
          <w:sz w:val="24"/>
          <w:szCs w:val="24"/>
        </w:rPr>
        <w:tab/>
      </w:r>
      <w:r w:rsidRPr="00F307BD">
        <w:rPr>
          <w:rFonts w:ascii="Century Gothic" w:eastAsia="Times New Roman" w:hAnsi="Century Gothic" w:cs="Arial"/>
          <w:color w:val="auto"/>
          <w:sz w:val="24"/>
          <w:szCs w:val="24"/>
        </w:rPr>
        <w:tab/>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Rev. Brent Gundlah</w:t>
      </w:r>
    </w:p>
    <w:p w14:paraId="16DFC6BF"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21D853AC"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Call to Offering/Prayer of Dedication</w:t>
      </w:r>
    </w:p>
    <w:p w14:paraId="030EAF80" w14:textId="77777777" w:rsidR="00F07117" w:rsidRPr="001B70D8" w:rsidRDefault="00F07117" w:rsidP="00F07117">
      <w:pPr>
        <w:spacing w:after="0" w:line="240" w:lineRule="auto"/>
        <w:rPr>
          <w:rFonts w:ascii="Century Gothic" w:eastAsia="Times New Roman" w:hAnsi="Century Gothic" w:cs="Times New Roman"/>
          <w:color w:val="auto"/>
          <w:sz w:val="24"/>
          <w:szCs w:val="24"/>
        </w:rPr>
      </w:pPr>
    </w:p>
    <w:p w14:paraId="656F75F3"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Announcements</w:t>
      </w:r>
    </w:p>
    <w:p w14:paraId="000CCAD1"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05CD6EC0"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Prayers of the Community</w:t>
      </w:r>
    </w:p>
    <w:p w14:paraId="351E5F6B"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14:paraId="693F5EAF" w14:textId="77777777" w:rsidR="00F07117" w:rsidRPr="003F21AA" w:rsidRDefault="00F07117" w:rsidP="00F07117">
      <w:pPr>
        <w:spacing w:after="0" w:line="240" w:lineRule="auto"/>
        <w:jc w:val="center"/>
        <w:rPr>
          <w:rFonts w:ascii="Century Gothic" w:eastAsia="Times New Roman" w:hAnsi="Century Gothic" w:cs="Times New Roman"/>
          <w:color w:val="auto"/>
          <w:sz w:val="24"/>
          <w:szCs w:val="24"/>
        </w:rPr>
      </w:pPr>
      <w:r w:rsidRPr="003F21AA">
        <w:rPr>
          <w:rFonts w:ascii="Century Gothic" w:eastAsia="Times New Roman" w:hAnsi="Century Gothic" w:cs="Arial"/>
          <w:b/>
          <w:bCs/>
          <w:i/>
          <w:iCs/>
          <w:sz w:val="24"/>
          <w:szCs w:val="24"/>
        </w:rPr>
        <w:t>“Together with God, we hear your prayers.”</w:t>
      </w:r>
      <w:r w:rsidRPr="003F21AA">
        <w:rPr>
          <w:rFonts w:ascii="Century Gothic" w:eastAsia="Times New Roman" w:hAnsi="Century Gothic" w:cs="Arial"/>
          <w:i/>
          <w:iCs/>
          <w:sz w:val="24"/>
          <w:szCs w:val="24"/>
        </w:rPr>
        <w:t>)</w:t>
      </w:r>
    </w:p>
    <w:p w14:paraId="3F204CE5"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5532C78E"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Pastoral Prayer</w:t>
      </w:r>
    </w:p>
    <w:p w14:paraId="181E6EAD"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62889F63"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Invitation to the Table</w:t>
      </w:r>
    </w:p>
    <w:p w14:paraId="2E57902D"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7042E7CF"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Communion Song</w:t>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“At This Table”</w:t>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Idina Menzel</w:t>
      </w:r>
    </w:p>
    <w:p w14:paraId="51C3EBC1"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6438392E"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Jesus Prayer</w:t>
      </w:r>
    </w:p>
    <w:p w14:paraId="5BF69365"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Our Creator who is in heaven,</w:t>
      </w:r>
    </w:p>
    <w:p w14:paraId="1D8162EF"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Hallowed be Your name,</w:t>
      </w:r>
    </w:p>
    <w:p w14:paraId="07BD2B1E"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Your reign come, Your will be done,</w:t>
      </w:r>
    </w:p>
    <w:p w14:paraId="7F2BCB87"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On earth as it is in heaven,</w:t>
      </w:r>
    </w:p>
    <w:p w14:paraId="4E2BEBA2"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Give us this day our daily bread,</w:t>
      </w:r>
    </w:p>
    <w:p w14:paraId="05FB8DC8"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And forgive us our debts as we forgive our debtors,</w:t>
      </w:r>
    </w:p>
    <w:p w14:paraId="1E7AE2A9"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And lead us not into temptation, but deliver us from evil,</w:t>
      </w:r>
    </w:p>
    <w:p w14:paraId="6B563F4A" w14:textId="77777777" w:rsidR="00F07117" w:rsidRPr="001B70D8" w:rsidRDefault="00F07117" w:rsidP="00F07117">
      <w:pPr>
        <w:spacing w:after="0" w:line="240" w:lineRule="auto"/>
        <w:jc w:val="center"/>
        <w:rPr>
          <w:rFonts w:ascii="Century Gothic" w:eastAsia="Times New Roman" w:hAnsi="Century Gothic" w:cs="Times New Roman"/>
          <w:color w:val="auto"/>
          <w:sz w:val="24"/>
          <w:szCs w:val="24"/>
        </w:rPr>
      </w:pPr>
      <w:r w:rsidRPr="001B70D8">
        <w:rPr>
          <w:rFonts w:ascii="Century Gothic" w:eastAsia="Times New Roman" w:hAnsi="Century Gothic" w:cs="Arial"/>
          <w:b/>
          <w:bCs/>
          <w:i/>
          <w:iCs/>
          <w:color w:val="auto"/>
          <w:sz w:val="24"/>
          <w:szCs w:val="24"/>
        </w:rPr>
        <w:t>For Yours is the reign, the power, and glory for ever. Amen.</w:t>
      </w:r>
    </w:p>
    <w:p w14:paraId="66C6E82D"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77C5EE92"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sz w:val="24"/>
          <w:szCs w:val="24"/>
        </w:rPr>
        <w:t>Words of Mission and Benediction</w:t>
      </w:r>
    </w:p>
    <w:p w14:paraId="7F5E4A46"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p>
    <w:p w14:paraId="5F546DB8" w14:textId="77777777" w:rsidR="00F07117" w:rsidRPr="003F21AA" w:rsidRDefault="00F07117" w:rsidP="00F07117">
      <w:pPr>
        <w:spacing w:after="0" w:line="240" w:lineRule="auto"/>
        <w:rPr>
          <w:rFonts w:ascii="Century Gothic" w:eastAsia="Times New Roman" w:hAnsi="Century Gothic" w:cs="Times New Roman"/>
          <w:color w:val="auto"/>
          <w:sz w:val="24"/>
          <w:szCs w:val="24"/>
        </w:rPr>
      </w:pPr>
      <w:r w:rsidRPr="003F21AA">
        <w:rPr>
          <w:rFonts w:ascii="Century Gothic" w:eastAsia="Times New Roman" w:hAnsi="Century Gothic" w:cs="Arial"/>
          <w:i/>
          <w:iCs/>
          <w:color w:val="auto"/>
          <w:sz w:val="24"/>
          <w:szCs w:val="24"/>
        </w:rPr>
        <w:t>Closing Song</w:t>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“Alive In The World”</w:t>
      </w:r>
      <w:r w:rsidRPr="00F307BD">
        <w:rPr>
          <w:rFonts w:ascii="Century Gothic" w:eastAsia="Times New Roman" w:hAnsi="Century Gothic" w:cs="Arial"/>
          <w:i/>
          <w:iCs/>
          <w:color w:val="auto"/>
          <w:sz w:val="24"/>
          <w:szCs w:val="24"/>
        </w:rPr>
        <w:tab/>
      </w:r>
      <w:r w:rsidRPr="00F307BD">
        <w:rPr>
          <w:rFonts w:ascii="Century Gothic" w:eastAsia="Times New Roman" w:hAnsi="Century Gothic" w:cs="Arial"/>
          <w:i/>
          <w:iCs/>
          <w:color w:val="auto"/>
          <w:sz w:val="24"/>
          <w:szCs w:val="24"/>
        </w:rPr>
        <w:tab/>
      </w:r>
      <w:r w:rsidRPr="003F21AA">
        <w:rPr>
          <w:rFonts w:ascii="Century Gothic" w:eastAsia="Times New Roman" w:hAnsi="Century Gothic" w:cs="Arial"/>
          <w:i/>
          <w:iCs/>
          <w:color w:val="auto"/>
          <w:sz w:val="24"/>
          <w:szCs w:val="24"/>
        </w:rPr>
        <w:t>Jackson Browne</w:t>
      </w:r>
    </w:p>
    <w:p w14:paraId="45020349" w14:textId="77777777" w:rsidR="00A86F5C" w:rsidRDefault="00A86F5C" w:rsidP="00E402E2">
      <w:pPr>
        <w:spacing w:after="0" w:line="240" w:lineRule="auto"/>
        <w:rPr>
          <w:rFonts w:ascii="Century Gothic" w:eastAsia="Times New Roman" w:hAnsi="Century Gothic" w:cs="Times New Roman"/>
          <w:color w:val="auto"/>
          <w:sz w:val="24"/>
          <w:szCs w:val="24"/>
        </w:rPr>
      </w:pPr>
    </w:p>
    <w:p w14:paraId="7944E062" w14:textId="77777777" w:rsidR="00A86F5C" w:rsidRDefault="00A86F5C" w:rsidP="00452E3A">
      <w:pPr>
        <w:spacing w:after="0" w:line="240" w:lineRule="auto"/>
        <w:rPr>
          <w:rFonts w:ascii="Century Gothic" w:hAnsi="Century Gothic"/>
          <w:sz w:val="24"/>
          <w:szCs w:val="24"/>
        </w:rPr>
      </w:pPr>
    </w:p>
    <w:p w14:paraId="6260F9C6" w14:textId="77777777" w:rsidR="00966388" w:rsidRDefault="00966388" w:rsidP="00452E3A">
      <w:pPr>
        <w:spacing w:after="0" w:line="240" w:lineRule="auto"/>
        <w:rPr>
          <w:rFonts w:ascii="Century Gothic" w:hAnsi="Century Gothic"/>
          <w:sz w:val="24"/>
          <w:szCs w:val="24"/>
        </w:rPr>
      </w:pPr>
    </w:p>
    <w:p w14:paraId="3D5B099B"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688C4FA1"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5749F593" wp14:editId="4B5EEB88">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137EA629" wp14:editId="7CB93FFE">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69D8EFF4" wp14:editId="427A4712">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69D7C8E6"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16431199"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2606DF98"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680558CD" wp14:editId="302C9374">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3921A0F5" wp14:editId="5A28AC59">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70BC88DB" w14:textId="77777777" w:rsidR="00970889" w:rsidRDefault="00970889" w:rsidP="00796297">
      <w:pPr>
        <w:spacing w:after="0" w:line="240" w:lineRule="auto"/>
        <w:rPr>
          <w:rFonts w:ascii="Century Gothic" w:eastAsia="Times New Roman" w:hAnsi="Century Gothic" w:cs="Arial"/>
          <w:i/>
          <w:iCs/>
          <w:sz w:val="24"/>
          <w:szCs w:val="24"/>
        </w:rPr>
      </w:pPr>
    </w:p>
    <w:p w14:paraId="0BDB3412" w14:textId="77777777" w:rsidR="0019509A" w:rsidRDefault="0019509A" w:rsidP="00796297">
      <w:pPr>
        <w:spacing w:after="0" w:line="240" w:lineRule="auto"/>
        <w:rPr>
          <w:rFonts w:ascii="Century Gothic" w:eastAsia="Times New Roman" w:hAnsi="Century Gothic" w:cs="Arial"/>
          <w:i/>
          <w:iCs/>
          <w:sz w:val="24"/>
          <w:szCs w:val="24"/>
        </w:rPr>
      </w:pPr>
    </w:p>
    <w:p w14:paraId="7369496A" w14:textId="77777777" w:rsidR="00B6722C" w:rsidRDefault="00B6722C" w:rsidP="00796297">
      <w:pPr>
        <w:spacing w:after="0" w:line="240" w:lineRule="auto"/>
        <w:rPr>
          <w:rFonts w:ascii="Century Gothic" w:eastAsia="Times New Roman" w:hAnsi="Century Gothic" w:cs="Arial"/>
          <w:i/>
          <w:iCs/>
          <w:sz w:val="24"/>
          <w:szCs w:val="24"/>
        </w:rPr>
      </w:pPr>
    </w:p>
    <w:p w14:paraId="29324E29" w14:textId="77777777"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6568A7E6" wp14:editId="7AFE0D0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3EC59BB0"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3DF28BA0"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1CE3470E"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562993F7"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141E4732" w14:textId="77777777" w:rsidR="002874F0" w:rsidRPr="00D00D33" w:rsidRDefault="002874F0" w:rsidP="000922CC">
                            <w:pPr>
                              <w:spacing w:after="0"/>
                              <w:contextualSpacing/>
                              <w:jc w:val="center"/>
                              <w:rPr>
                                <w:rFonts w:ascii="Arial" w:hAnsi="Arial" w:cs="Arial"/>
                                <w:sz w:val="20"/>
                                <w:szCs w:val="20"/>
                              </w:rPr>
                            </w:pPr>
                          </w:p>
                          <w:p w14:paraId="689E022F"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10C6A7AF"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301B998D"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7F46A3A6" wp14:editId="54011CE7">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09ED4F0B" w14:textId="77777777"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14:paraId="6FFE0BCB" w14:textId="77777777" w:rsidR="00DC37DB" w:rsidRPr="003F21AA" w:rsidRDefault="00DC37DB" w:rsidP="00DC37DB">
      <w:pPr>
        <w:spacing w:after="0" w:line="240" w:lineRule="auto"/>
        <w:jc w:val="center"/>
        <w:rPr>
          <w:rFonts w:ascii="Century Gothic" w:eastAsia="Times New Roman" w:hAnsi="Century Gothic" w:cs="Times New Roman"/>
          <w:color w:val="auto"/>
          <w:sz w:val="24"/>
          <w:szCs w:val="24"/>
        </w:rPr>
      </w:pPr>
      <w:r w:rsidRPr="003F21AA">
        <w:rPr>
          <w:rFonts w:ascii="Century Gothic" w:eastAsia="Times New Roman" w:hAnsi="Century Gothic" w:cs="Arial"/>
          <w:b/>
          <w:bCs/>
          <w:sz w:val="24"/>
          <w:szCs w:val="24"/>
        </w:rPr>
        <w:t xml:space="preserve">Reader: </w:t>
      </w:r>
      <w:r>
        <w:rPr>
          <w:rFonts w:ascii="Century Gothic" w:eastAsia="Times New Roman" w:hAnsi="Century Gothic" w:cs="Arial"/>
          <w:b/>
          <w:bCs/>
          <w:sz w:val="24"/>
          <w:szCs w:val="24"/>
        </w:rPr>
        <w:t>Dennis Bayes</w:t>
      </w:r>
      <w:r w:rsidRPr="003F21AA">
        <w:rPr>
          <w:rFonts w:ascii="Century Gothic" w:eastAsia="Times New Roman" w:hAnsi="Century Gothic" w:cs="Arial"/>
          <w:b/>
          <w:bCs/>
          <w:sz w:val="24"/>
          <w:szCs w:val="24"/>
        </w:rPr>
        <w:t>, Slides:</w:t>
      </w:r>
      <w:r>
        <w:rPr>
          <w:rFonts w:ascii="Century Gothic" w:eastAsia="Times New Roman" w:hAnsi="Century Gothic" w:cs="Arial"/>
          <w:b/>
          <w:bCs/>
          <w:sz w:val="24"/>
          <w:szCs w:val="24"/>
        </w:rPr>
        <w:t xml:space="preserve"> Dale </w:t>
      </w:r>
      <w:proofErr w:type="spellStart"/>
      <w:r>
        <w:rPr>
          <w:rFonts w:ascii="Century Gothic" w:eastAsia="Times New Roman" w:hAnsi="Century Gothic" w:cs="Arial"/>
          <w:b/>
          <w:bCs/>
          <w:sz w:val="24"/>
          <w:szCs w:val="24"/>
        </w:rPr>
        <w:t>Berrreth</w:t>
      </w:r>
      <w:proofErr w:type="spellEnd"/>
      <w:r w:rsidRPr="003F21AA">
        <w:rPr>
          <w:rFonts w:ascii="Century Gothic" w:eastAsia="Times New Roman" w:hAnsi="Century Gothic" w:cs="Arial"/>
          <w:b/>
          <w:bCs/>
          <w:sz w:val="24"/>
          <w:szCs w:val="24"/>
        </w:rPr>
        <w:t xml:space="preserve">, Video: </w:t>
      </w:r>
      <w:r>
        <w:rPr>
          <w:rFonts w:ascii="Century Gothic" w:eastAsia="Times New Roman" w:hAnsi="Century Gothic" w:cs="Arial"/>
          <w:b/>
          <w:bCs/>
          <w:sz w:val="24"/>
          <w:szCs w:val="24"/>
        </w:rPr>
        <w:t>Jim Bale</w:t>
      </w:r>
    </w:p>
    <w:p w14:paraId="001770CC" w14:textId="77777777" w:rsidR="00DC37DB" w:rsidRDefault="00DC37DB" w:rsidP="00DC37DB">
      <w:pPr>
        <w:spacing w:after="0" w:line="240" w:lineRule="auto"/>
        <w:jc w:val="center"/>
        <w:rPr>
          <w:rFonts w:ascii="Century Gothic" w:eastAsia="Times New Roman" w:hAnsi="Century Gothic" w:cs="Arial"/>
          <w:b/>
          <w:bCs/>
          <w:sz w:val="24"/>
          <w:szCs w:val="24"/>
        </w:rPr>
      </w:pPr>
      <w:r w:rsidRPr="003F21AA">
        <w:rPr>
          <w:rFonts w:ascii="Century Gothic" w:eastAsia="Times New Roman" w:hAnsi="Century Gothic" w:cs="Arial"/>
          <w:b/>
          <w:bCs/>
          <w:sz w:val="24"/>
          <w:szCs w:val="24"/>
        </w:rPr>
        <w:t xml:space="preserve">Music: Carl Adams, Amy </w:t>
      </w:r>
      <w:proofErr w:type="spellStart"/>
      <w:r w:rsidRPr="003F21AA">
        <w:rPr>
          <w:rFonts w:ascii="Century Gothic" w:eastAsia="Times New Roman" w:hAnsi="Century Gothic" w:cs="Arial"/>
          <w:b/>
          <w:bCs/>
          <w:sz w:val="24"/>
          <w:szCs w:val="24"/>
        </w:rPr>
        <w:t>Boet</w:t>
      </w:r>
      <w:r>
        <w:rPr>
          <w:rFonts w:ascii="Century Gothic" w:eastAsia="Times New Roman" w:hAnsi="Century Gothic" w:cs="Arial"/>
          <w:b/>
          <w:bCs/>
          <w:sz w:val="24"/>
          <w:szCs w:val="24"/>
        </w:rPr>
        <w:t>tger</w:t>
      </w:r>
      <w:proofErr w:type="spellEnd"/>
      <w:r>
        <w:rPr>
          <w:rFonts w:ascii="Century Gothic" w:eastAsia="Times New Roman" w:hAnsi="Century Gothic" w:cs="Arial"/>
          <w:b/>
          <w:bCs/>
          <w:sz w:val="24"/>
          <w:szCs w:val="24"/>
        </w:rPr>
        <w:t xml:space="preserve">, Mark </w:t>
      </w:r>
      <w:proofErr w:type="spellStart"/>
      <w:r>
        <w:rPr>
          <w:rFonts w:ascii="Century Gothic" w:eastAsia="Times New Roman" w:hAnsi="Century Gothic" w:cs="Arial"/>
          <w:b/>
          <w:bCs/>
          <w:sz w:val="24"/>
          <w:szCs w:val="24"/>
        </w:rPr>
        <w:t>Dazley</w:t>
      </w:r>
      <w:proofErr w:type="spellEnd"/>
      <w:r>
        <w:rPr>
          <w:rFonts w:ascii="Century Gothic" w:eastAsia="Times New Roman" w:hAnsi="Century Gothic" w:cs="Arial"/>
          <w:b/>
          <w:bCs/>
          <w:sz w:val="24"/>
          <w:szCs w:val="24"/>
        </w:rPr>
        <w:t>, Jani Gamble,</w:t>
      </w:r>
    </w:p>
    <w:p w14:paraId="1E4EF3F0" w14:textId="77777777" w:rsidR="00DC37DB" w:rsidRPr="003F21AA" w:rsidRDefault="00DC37DB" w:rsidP="00DC37DB">
      <w:pPr>
        <w:spacing w:after="0" w:line="240" w:lineRule="auto"/>
        <w:jc w:val="center"/>
        <w:rPr>
          <w:rFonts w:ascii="Century Gothic" w:eastAsia="Times New Roman" w:hAnsi="Century Gothic" w:cs="Times New Roman"/>
          <w:color w:val="auto"/>
          <w:sz w:val="24"/>
          <w:szCs w:val="24"/>
        </w:rPr>
      </w:pPr>
      <w:r w:rsidRPr="003F21AA">
        <w:rPr>
          <w:rFonts w:ascii="Century Gothic" w:eastAsia="Times New Roman" w:hAnsi="Century Gothic" w:cs="Arial"/>
          <w:b/>
          <w:bCs/>
          <w:sz w:val="24"/>
          <w:szCs w:val="24"/>
        </w:rPr>
        <w:t>Jonathan Green, Tom Klassen, Children’s Chat: Jim Bale</w:t>
      </w:r>
    </w:p>
    <w:p w14:paraId="55F11002" w14:textId="77777777" w:rsidR="00C612C6" w:rsidRDefault="00C612C6" w:rsidP="00DC37DB">
      <w:pPr>
        <w:spacing w:after="0" w:line="240" w:lineRule="auto"/>
        <w:jc w:val="center"/>
        <w:rPr>
          <w:rFonts w:ascii="Century Gothic" w:eastAsia="Times New Roman" w:hAnsi="Century Gothic" w:cs="Times New Roman"/>
          <w:color w:val="auto"/>
          <w:sz w:val="24"/>
          <w:szCs w:val="24"/>
        </w:rPr>
      </w:pPr>
    </w:p>
    <w:p w14:paraId="1C0011B1" w14:textId="77777777" w:rsidR="00DC37DB" w:rsidRPr="00994B0B" w:rsidRDefault="00DC37DB" w:rsidP="00DC37DB">
      <w:pPr>
        <w:pStyle w:val="NormalWeb"/>
        <w:spacing w:before="2" w:after="2"/>
        <w:jc w:val="center"/>
        <w:rPr>
          <w:rFonts w:ascii="Century Gothic" w:hAnsi="Century Gothic" w:cs="Arial"/>
          <w:b/>
          <w:bCs/>
          <w:color w:val="000000"/>
          <w:sz w:val="26"/>
          <w:szCs w:val="26"/>
        </w:rPr>
      </w:pPr>
      <w:r w:rsidRPr="00994B0B">
        <w:rPr>
          <w:rFonts w:ascii="Century Gothic" w:hAnsi="Century Gothic" w:cs="Arial"/>
          <w:b/>
          <w:bCs/>
          <w:color w:val="000000"/>
          <w:sz w:val="26"/>
          <w:szCs w:val="26"/>
        </w:rPr>
        <w:t>Caring Ministry:</w:t>
      </w:r>
    </w:p>
    <w:p w14:paraId="49B37B88" w14:textId="77777777" w:rsidR="00DC37DB" w:rsidRPr="00994B0B" w:rsidRDefault="00DC37DB" w:rsidP="00DC37DB">
      <w:pPr>
        <w:pStyle w:val="NormalWeb"/>
        <w:spacing w:before="2" w:after="2"/>
        <w:jc w:val="center"/>
        <w:rPr>
          <w:rFonts w:ascii="Century Gothic" w:hAnsi="Century Gothic" w:cs="Arial"/>
          <w:bCs/>
          <w:color w:val="000000"/>
          <w:sz w:val="26"/>
          <w:szCs w:val="26"/>
        </w:rPr>
      </w:pPr>
      <w:r w:rsidRPr="00994B0B">
        <w:rPr>
          <w:rFonts w:ascii="Century Gothic" w:hAnsi="Century Gothic" w:cs="Arial"/>
          <w:bCs/>
          <w:color w:val="000000"/>
          <w:sz w:val="26"/>
          <w:szCs w:val="26"/>
        </w:rPr>
        <w:t xml:space="preserve">For short term help with meals and for prayers offered by this group. Please contact Becky </w:t>
      </w:r>
      <w:proofErr w:type="spellStart"/>
      <w:r w:rsidRPr="00994B0B">
        <w:rPr>
          <w:rFonts w:ascii="Century Gothic" w:hAnsi="Century Gothic" w:cs="Arial"/>
          <w:bCs/>
          <w:color w:val="000000"/>
          <w:sz w:val="26"/>
          <w:szCs w:val="26"/>
        </w:rPr>
        <w:t>Burrage</w:t>
      </w:r>
      <w:proofErr w:type="spellEnd"/>
      <w:r w:rsidRPr="00994B0B">
        <w:rPr>
          <w:rFonts w:ascii="Century Gothic" w:hAnsi="Century Gothic" w:cs="Arial"/>
          <w:bCs/>
          <w:color w:val="000000"/>
          <w:sz w:val="26"/>
          <w:szCs w:val="26"/>
        </w:rPr>
        <w:t xml:space="preserve"> (801 598 5377) or Keith Guernsey (801 598 5394); </w:t>
      </w:r>
      <w:hyperlink r:id="rId13" w:tgtFrame="_blank" w:history="1">
        <w:r w:rsidRPr="00994B0B">
          <w:rPr>
            <w:rFonts w:ascii="Century Gothic" w:hAnsi="Century Gothic"/>
            <w:bCs/>
            <w:color w:val="000000"/>
            <w:sz w:val="26"/>
            <w:szCs w:val="26"/>
          </w:rPr>
          <w:t>keithbecky@gmail.com</w:t>
        </w:r>
      </w:hyperlink>
      <w:r w:rsidRPr="00994B0B">
        <w:rPr>
          <w:rFonts w:ascii="Century Gothic" w:hAnsi="Century Gothic" w:cs="Arial"/>
          <w:bCs/>
          <w:color w:val="000000"/>
          <w:sz w:val="26"/>
          <w:szCs w:val="26"/>
        </w:rPr>
        <w:t>.</w:t>
      </w:r>
    </w:p>
    <w:p w14:paraId="0596EE25" w14:textId="77777777" w:rsidR="00DC37DB" w:rsidRPr="00994B0B" w:rsidRDefault="00DC37DB" w:rsidP="00DC37DB">
      <w:pPr>
        <w:pStyle w:val="NormalWeb"/>
        <w:spacing w:before="2" w:after="2"/>
        <w:jc w:val="center"/>
        <w:rPr>
          <w:rFonts w:ascii="Century Gothic" w:hAnsi="Century Gothic" w:cs="Arial"/>
          <w:b/>
          <w:bCs/>
          <w:color w:val="000000"/>
          <w:sz w:val="26"/>
          <w:szCs w:val="26"/>
        </w:rPr>
      </w:pPr>
      <w:r w:rsidRPr="00994B0B">
        <w:rPr>
          <w:rFonts w:ascii="Century Gothic" w:hAnsi="Century Gothic" w:cs="Arial"/>
          <w:b/>
          <w:bCs/>
          <w:color w:val="000000"/>
          <w:sz w:val="26"/>
          <w:szCs w:val="26"/>
        </w:rPr>
        <w:t>Stephen Ministry:</w:t>
      </w:r>
    </w:p>
    <w:p w14:paraId="0A3ABDD6" w14:textId="77777777" w:rsidR="00DC37DB" w:rsidRPr="00D9657F" w:rsidRDefault="00DC37DB" w:rsidP="00DC37DB">
      <w:pPr>
        <w:pStyle w:val="NormalWeb"/>
        <w:spacing w:before="2" w:after="2"/>
        <w:jc w:val="center"/>
        <w:rPr>
          <w:rFonts w:ascii="Century Gothic" w:hAnsi="Century Gothic" w:cs="Arial"/>
          <w:bCs/>
          <w:color w:val="000000"/>
          <w:sz w:val="26"/>
          <w:szCs w:val="26"/>
        </w:rPr>
      </w:pPr>
      <w:r w:rsidRPr="00994B0B">
        <w:rPr>
          <w:rFonts w:ascii="Century Gothic" w:hAnsi="Century Gothic" w:cs="Arial"/>
          <w:bCs/>
          <w:color w:val="000000"/>
          <w:sz w:val="26"/>
          <w:szCs w:val="26"/>
        </w:rPr>
        <w:t xml:space="preserve">For someone to listen and talk with, for a couple of visits, or for a longer period of time. Please contact Kathy Gamble (801 651 1161, </w:t>
      </w:r>
      <w:hyperlink r:id="rId14" w:tgtFrame="_blank" w:history="1">
        <w:r w:rsidRPr="00994B0B">
          <w:rPr>
            <w:rFonts w:ascii="Century Gothic" w:hAnsi="Century Gothic" w:cs="Arial"/>
            <w:bCs/>
            <w:color w:val="000000"/>
            <w:sz w:val="26"/>
            <w:szCs w:val="26"/>
          </w:rPr>
          <w:t>cjkbgamble@gmail.com</w:t>
        </w:r>
      </w:hyperlink>
      <w:r w:rsidRPr="00994B0B">
        <w:rPr>
          <w:rFonts w:ascii="Century Gothic" w:hAnsi="Century Gothic" w:cs="Arial"/>
          <w:bCs/>
          <w:color w:val="000000"/>
          <w:sz w:val="26"/>
          <w:szCs w:val="26"/>
        </w:rPr>
        <w:t xml:space="preserve">), Jan Foutz ( 801 556 8374, </w:t>
      </w:r>
      <w:hyperlink r:id="rId15" w:history="1">
        <w:r w:rsidRPr="00994B0B">
          <w:rPr>
            <w:rFonts w:ascii="Century Gothic" w:hAnsi="Century Gothic" w:cs="Arial"/>
            <w:bCs/>
            <w:color w:val="000000"/>
            <w:sz w:val="26"/>
            <w:szCs w:val="26"/>
          </w:rPr>
          <w:t>janfoutz@msn.com</w:t>
        </w:r>
      </w:hyperlink>
      <w:r w:rsidRPr="00994B0B">
        <w:rPr>
          <w:rFonts w:ascii="Century Gothic" w:hAnsi="Century Gothic" w:cs="Arial"/>
          <w:bCs/>
          <w:color w:val="000000"/>
          <w:sz w:val="26"/>
          <w:szCs w:val="26"/>
        </w:rPr>
        <w:t xml:space="preserve">), or Keith Guernsey (801 598 5394, </w:t>
      </w:r>
      <w:hyperlink r:id="rId16" w:history="1">
        <w:r w:rsidRPr="00994B0B">
          <w:rPr>
            <w:rFonts w:ascii="Century Gothic" w:hAnsi="Century Gothic" w:cs="Arial"/>
            <w:bCs/>
            <w:color w:val="000000"/>
            <w:sz w:val="26"/>
            <w:szCs w:val="26"/>
          </w:rPr>
          <w:t>keithbecky@gmail.com</w:t>
        </w:r>
      </w:hyperlink>
      <w:r w:rsidRPr="00994B0B">
        <w:rPr>
          <w:rFonts w:ascii="Century Gothic" w:hAnsi="Century Gothic" w:cs="Arial"/>
          <w:bCs/>
          <w:color w:val="000000"/>
          <w:sz w:val="26"/>
          <w:szCs w:val="26"/>
        </w:rPr>
        <w:t>)</w:t>
      </w:r>
    </w:p>
    <w:p w14:paraId="0A917DA8" w14:textId="77777777" w:rsidR="00DC37DB" w:rsidRPr="00F9185D" w:rsidRDefault="00DC37DB" w:rsidP="00DC37DB">
      <w:pPr>
        <w:spacing w:after="0" w:line="240" w:lineRule="auto"/>
        <w:jc w:val="center"/>
        <w:rPr>
          <w:rFonts w:ascii="Century Gothic" w:eastAsia="Times New Roman" w:hAnsi="Century Gothic" w:cs="Times New Roman"/>
          <w:color w:val="auto"/>
          <w:sz w:val="24"/>
          <w:szCs w:val="24"/>
        </w:rPr>
      </w:pPr>
    </w:p>
    <w:sectPr w:rsidR="00DC37DB" w:rsidRPr="00F9185D"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7"/>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FC9"/>
    <w:rsid w:val="004B2459"/>
    <w:rsid w:val="004B2D27"/>
    <w:rsid w:val="004B2E8F"/>
    <w:rsid w:val="004B3D3F"/>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D18"/>
    <w:rsid w:val="005D6136"/>
    <w:rsid w:val="005D63B9"/>
    <w:rsid w:val="005D7ADA"/>
    <w:rsid w:val="005D7C62"/>
    <w:rsid w:val="005D7DBE"/>
    <w:rsid w:val="005E0331"/>
    <w:rsid w:val="005E0C98"/>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816"/>
    <w:rsid w:val="00655B81"/>
    <w:rsid w:val="00656515"/>
    <w:rsid w:val="0065730F"/>
    <w:rsid w:val="006578EE"/>
    <w:rsid w:val="006604C8"/>
    <w:rsid w:val="006623D9"/>
    <w:rsid w:val="006625FF"/>
    <w:rsid w:val="00662943"/>
    <w:rsid w:val="0066301D"/>
    <w:rsid w:val="00663541"/>
    <w:rsid w:val="0066362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694"/>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A39"/>
    <w:rsid w:val="00E64151"/>
    <w:rsid w:val="00E64802"/>
    <w:rsid w:val="00E64843"/>
    <w:rsid w:val="00E65398"/>
    <w:rsid w:val="00E65ABA"/>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B97FB1"/>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256080">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mailto:keithbecky@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eithbecky@gmail.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mailto:janfoutz@msn.com"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jkbgambl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E52FB0-90E1-4DE3-83CA-F3E643C9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651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7</cp:revision>
  <cp:lastPrinted>2022-04-21T17:41:00Z</cp:lastPrinted>
  <dcterms:created xsi:type="dcterms:W3CDTF">2022-04-27T19:24:00Z</dcterms:created>
  <dcterms:modified xsi:type="dcterms:W3CDTF">2022-04-29T15:50:00Z</dcterms:modified>
</cp:coreProperties>
</file>