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6010D2" w:rsidRDefault="006010D2" w:rsidP="006010D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~Masks are </w:t>
      </w:r>
      <w:r w:rsidR="00761904">
        <w:rPr>
          <w:rFonts w:ascii="Century Gothic" w:eastAsia="Times New Roman" w:hAnsi="Century Gothic" w:cs="Arial"/>
          <w:b/>
          <w:bCs/>
          <w:sz w:val="24"/>
          <w:szCs w:val="24"/>
        </w:rPr>
        <w:t>optional</w:t>
      </w:r>
      <w:r w:rsidRPr="00FC2895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in the building~</w:t>
      </w:r>
    </w:p>
    <w:p w:rsidR="0019509A" w:rsidRPr="004A19A9" w:rsidRDefault="0019509A" w:rsidP="0019509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404006" w:rsidRDefault="00404006" w:rsidP="0040400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08272C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Cs w:val="26"/>
                              </w:rPr>
                            </w:pPr>
                          </w:p>
                          <w:p w:rsidR="00BE49E0" w:rsidRPr="00EB0129" w:rsidRDefault="007F4E49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March 26</w:t>
                            </w:r>
                            <w:r w:rsidR="00DC0AAC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2023</w:t>
                            </w:r>
                          </w:p>
                          <w:p w:rsidR="00B732B5" w:rsidRPr="00EB0129" w:rsidRDefault="007F4E49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Fifth</w:t>
                            </w:r>
                            <w:r w:rsidR="008A0577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</w:t>
                            </w:r>
                            <w:r w:rsidR="00C60B0D" w:rsidRPr="00EB0129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in Lent</w:t>
                            </w:r>
                          </w:p>
                          <w:p w:rsidR="00885082" w:rsidRPr="00EB0129" w:rsidRDefault="007F4E49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Dry Bones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08272C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Cs w:val="26"/>
                        </w:rPr>
                      </w:pPr>
                    </w:p>
                    <w:p w:rsidR="00BE49E0" w:rsidRPr="00EB0129" w:rsidRDefault="007F4E49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March 26</w:t>
                      </w:r>
                      <w:r w:rsidR="00DC0AAC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2023</w:t>
                      </w:r>
                    </w:p>
                    <w:p w:rsidR="00B732B5" w:rsidRPr="00EB0129" w:rsidRDefault="007F4E49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Fifth</w:t>
                      </w:r>
                      <w:r w:rsidR="008A0577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</w:t>
                      </w:r>
                      <w:r w:rsidR="00C60B0D" w:rsidRPr="00EB0129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in Lent</w:t>
                      </w:r>
                    </w:p>
                    <w:p w:rsidR="00885082" w:rsidRPr="00EB0129" w:rsidRDefault="007F4E49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Dry Bones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7F4E49" w:rsidRPr="009158CF" w:rsidRDefault="007F4E49" w:rsidP="007F4E49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“Beauty may be skin deep, but ugly goes clear to the bone.” - Redd Foxx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0410C8" w:rsidRDefault="007F4E49" w:rsidP="007F4E49">
      <w:pPr>
        <w:pStyle w:val="NormalWeb"/>
        <w:spacing w:before="2" w:after="2"/>
        <w:rPr>
          <w:rFonts w:ascii="Century Gothic" w:hAnsi="Century Gothic" w:cs="Arial"/>
          <w:i/>
          <w:iCs/>
          <w:sz w:val="24"/>
          <w:szCs w:val="24"/>
        </w:rPr>
      </w:pPr>
      <w:r w:rsidRPr="009158CF">
        <w:rPr>
          <w:rFonts w:ascii="Century Gothic" w:hAnsi="Century Gothic" w:cs="Arial"/>
          <w:i/>
          <w:iCs/>
          <w:sz w:val="24"/>
          <w:szCs w:val="24"/>
        </w:rPr>
        <w:t>Prelude &amp; Entrance of Light</w:t>
      </w:r>
      <w:r w:rsidRPr="009158CF">
        <w:rPr>
          <w:rFonts w:ascii="Century Gothic" w:hAnsi="Century Gothic" w:cs="Arial"/>
          <w:i/>
          <w:iCs/>
          <w:sz w:val="24"/>
          <w:szCs w:val="24"/>
        </w:rPr>
        <w:tab/>
      </w:r>
      <w:r w:rsidRPr="000410C8">
        <w:rPr>
          <w:rFonts w:ascii="Century Gothic" w:hAnsi="Century Gothic" w:cs="Arial"/>
          <w:i/>
          <w:iCs/>
          <w:sz w:val="24"/>
          <w:szCs w:val="24"/>
        </w:rPr>
        <w:t>“Poor Wayfaring Stranger”</w:t>
      </w:r>
      <w:r>
        <w:rPr>
          <w:rFonts w:ascii="Century Gothic" w:hAnsi="Century Gothic" w:cs="Arial"/>
          <w:i/>
          <w:iCs/>
          <w:sz w:val="24"/>
          <w:szCs w:val="24"/>
        </w:rPr>
        <w:tab/>
      </w:r>
      <w:r w:rsidRPr="000410C8">
        <w:rPr>
          <w:rFonts w:ascii="Century Gothic" w:hAnsi="Century Gothic" w:cs="Arial"/>
          <w:i/>
          <w:iCs/>
          <w:sz w:val="24"/>
          <w:szCs w:val="24"/>
        </w:rPr>
        <w:t>Traditional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Opening Comments &amp; Invitation to Sunday </w:t>
      </w:r>
      <w:proofErr w:type="gramStart"/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School</w:t>
      </w:r>
      <w:proofErr w:type="gramEnd"/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:rsidR="007F4E49" w:rsidRPr="00081AA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081AA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81AA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Call to Worship (from Rev. </w:t>
      </w:r>
      <w:proofErr w:type="spellStart"/>
      <w:r w:rsidRPr="00081AA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Teña</w:t>
      </w:r>
      <w:proofErr w:type="spellEnd"/>
      <w:r w:rsidRPr="00081AA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 Nock, UCC Worship Ways)</w:t>
      </w:r>
    </w:p>
    <w:p w:rsidR="007F4E49" w:rsidRPr="00081AA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81AA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Breath of Life, you animate us.</w:t>
      </w:r>
    </w:p>
    <w:p w:rsidR="007F4E49" w:rsidRPr="00081AA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81AAF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Many: We come before you are seeking revival from within.</w:t>
      </w:r>
    </w:p>
    <w:p w:rsidR="007F4E49" w:rsidRPr="00081AA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81AA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Holy One, when you speak, great things happen.</w:t>
      </w:r>
    </w:p>
    <w:p w:rsidR="007F4E49" w:rsidRPr="00081AA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81AAF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Many: Empower us to make great things happen.</w:t>
      </w:r>
    </w:p>
    <w:p w:rsidR="00081AAF" w:rsidRDefault="00081AAF" w:rsidP="007F4E49">
      <w:pPr>
        <w:spacing w:after="0" w:line="240" w:lineRule="auto"/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</w:pPr>
    </w:p>
    <w:p w:rsidR="007F4E49" w:rsidRPr="00081AA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81AA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One: Matchless One, you bring good things to life.</w:t>
      </w:r>
    </w:p>
    <w:p w:rsidR="007F4E49" w:rsidRPr="00081AA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81AAF">
        <w:rPr>
          <w:rFonts w:ascii="Century Gothic" w:eastAsia="Times New Roman" w:hAnsi="Century Gothic" w:cs="Arial"/>
          <w:b/>
          <w:bCs/>
          <w:i/>
          <w:iCs/>
          <w:color w:val="auto"/>
          <w:sz w:val="24"/>
          <w:szCs w:val="24"/>
        </w:rPr>
        <w:t>Many: We desire to bring good things to life too.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</w:t>
      </w:r>
    </w:p>
    <w:p w:rsidR="007F4E49" w:rsidRPr="000410C8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0410C8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10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Moment of Silent Reflection</w:t>
      </w:r>
    </w:p>
    <w:p w:rsidR="007F4E49" w:rsidRPr="000410C8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0410C8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0410C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Words of Grace</w:t>
      </w:r>
    </w:p>
    <w:p w:rsidR="007F4E49" w:rsidRPr="000410C8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sz w:val="24"/>
          <w:szCs w:val="24"/>
        </w:rPr>
        <w:t>↑Passing of the Peace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0410C8" w:rsidRDefault="007F4E49" w:rsidP="007F4E49">
      <w:pPr>
        <w:pStyle w:val="NormalWeb"/>
        <w:spacing w:beforeLines="0" w:afterLines="0" w:after="0"/>
        <w:rPr>
          <w:rFonts w:ascii="Century Gothic" w:hAnsi="Century Gothic"/>
          <w:sz w:val="24"/>
          <w:szCs w:val="24"/>
        </w:rPr>
      </w:pPr>
      <w:r w:rsidRPr="000410C8">
        <w:rPr>
          <w:rFonts w:ascii="Century Gothic" w:hAnsi="Century Gothic" w:cs="Arial"/>
          <w:sz w:val="24"/>
          <w:szCs w:val="24"/>
        </w:rPr>
        <w:t>↑</w:t>
      </w:r>
      <w:r w:rsidRPr="000410C8">
        <w:rPr>
          <w:rFonts w:ascii="Century Gothic" w:hAnsi="Century Gothic" w:cs="Arial"/>
          <w:i/>
          <w:iCs/>
          <w:sz w:val="24"/>
          <w:szCs w:val="24"/>
        </w:rPr>
        <w:t>Centering Song</w:t>
      </w:r>
      <w:r w:rsidRPr="000410C8">
        <w:rPr>
          <w:rFonts w:ascii="Century Gothic" w:hAnsi="Century Gothic" w:cs="Arial"/>
          <w:i/>
          <w:iCs/>
          <w:sz w:val="24"/>
          <w:szCs w:val="24"/>
        </w:rPr>
        <w:tab/>
      </w:r>
      <w:r w:rsidRPr="000410C8">
        <w:rPr>
          <w:rFonts w:ascii="Century Gothic" w:hAnsi="Century Gothic" w:cs="Arial"/>
          <w:i/>
          <w:iCs/>
          <w:sz w:val="24"/>
          <w:szCs w:val="24"/>
        </w:rPr>
        <w:tab/>
      </w:r>
      <w:r w:rsidRPr="000410C8">
        <w:rPr>
          <w:rFonts w:ascii="Century Gothic" w:hAnsi="Century Gothic" w:cs="Arial"/>
          <w:i/>
          <w:iCs/>
          <w:sz w:val="24"/>
          <w:szCs w:val="24"/>
        </w:rPr>
        <w:tab/>
        <w:t>”When It Goes”</w:t>
      </w:r>
      <w:r w:rsidRPr="000410C8">
        <w:rPr>
          <w:rFonts w:ascii="Century Gothic" w:hAnsi="Century Gothic" w:cs="Arial"/>
          <w:i/>
          <w:iCs/>
          <w:sz w:val="24"/>
          <w:szCs w:val="24"/>
        </w:rPr>
        <w:tab/>
        <w:t>Mandy Lynn Danzig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Prayer for Illumination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First Reading (“Bones” by Neil Young)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Second Reading (Ezekiel 37:1-14, NRSVUE)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90495C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90495C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90495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0495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0495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0495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0495C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9158CF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Rev. Brent Gundlah</w:t>
      </w:r>
    </w:p>
    <w:p w:rsidR="007F4E49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0410C8" w:rsidRDefault="007F4E49" w:rsidP="007F4E49">
      <w:pPr>
        <w:spacing w:after="0" w:line="240" w:lineRule="auto"/>
        <w:rPr>
          <w:rFonts w:ascii="Century Gothic" w:eastAsia="Times New Roman" w:hAnsi="Century Gothic" w:cs="Arial"/>
          <w:sz w:val="24"/>
          <w:szCs w:val="24"/>
        </w:rPr>
      </w:pPr>
      <w:r w:rsidRPr="009158CF">
        <w:rPr>
          <w:rFonts w:ascii="Century Gothic" w:eastAsia="Times New Roman" w:hAnsi="Century Gothic" w:cs="Arial"/>
          <w:sz w:val="24"/>
          <w:szCs w:val="24"/>
        </w:rPr>
        <w:t xml:space="preserve">Offering </w:t>
      </w:r>
      <w:r w:rsidRPr="000410C8">
        <w:rPr>
          <w:rFonts w:ascii="Century Gothic" w:eastAsia="Times New Roman" w:hAnsi="Century Gothic" w:cs="Arial"/>
          <w:sz w:val="24"/>
          <w:szCs w:val="24"/>
        </w:rPr>
        <w:t>Song</w:t>
      </w:r>
      <w:r w:rsidRPr="000410C8">
        <w:rPr>
          <w:rFonts w:ascii="Century Gothic" w:eastAsia="Times New Roman" w:hAnsi="Century Gothic" w:cs="Arial"/>
          <w:sz w:val="24"/>
          <w:szCs w:val="24"/>
        </w:rPr>
        <w:tab/>
      </w:r>
      <w:r w:rsidRPr="000410C8">
        <w:rPr>
          <w:rFonts w:ascii="Century Gothic" w:eastAsia="Times New Roman" w:hAnsi="Century Gothic" w:cs="Arial"/>
          <w:sz w:val="24"/>
          <w:szCs w:val="24"/>
        </w:rPr>
        <w:tab/>
      </w:r>
      <w:r w:rsidRPr="000410C8">
        <w:rPr>
          <w:rFonts w:ascii="Century Gothic" w:eastAsia="Times New Roman" w:hAnsi="Century Gothic"/>
          <w:sz w:val="24"/>
          <w:szCs w:val="24"/>
        </w:rPr>
        <w:tab/>
      </w:r>
      <w:r w:rsidRPr="000410C8">
        <w:rPr>
          <w:rFonts w:ascii="Century Gothic" w:eastAsia="Times New Roman" w:hAnsi="Century Gothic" w:cs="Arial"/>
          <w:sz w:val="24"/>
          <w:szCs w:val="24"/>
        </w:rPr>
        <w:t>“</w:t>
      </w:r>
      <w:proofErr w:type="spellStart"/>
      <w:r w:rsidRPr="000410C8">
        <w:rPr>
          <w:rFonts w:ascii="Century Gothic" w:eastAsia="Times New Roman" w:hAnsi="Century Gothic" w:cs="Arial"/>
          <w:sz w:val="24"/>
          <w:szCs w:val="24"/>
        </w:rPr>
        <w:t>Ashokan</w:t>
      </w:r>
      <w:proofErr w:type="spellEnd"/>
      <w:r w:rsidRPr="000410C8">
        <w:rPr>
          <w:rFonts w:ascii="Century Gothic" w:eastAsia="Times New Roman" w:hAnsi="Century Gothic" w:cs="Arial"/>
          <w:sz w:val="24"/>
          <w:szCs w:val="24"/>
        </w:rPr>
        <w:t xml:space="preserve"> Farewell”</w:t>
      </w:r>
      <w:r w:rsidRPr="000410C8">
        <w:rPr>
          <w:rFonts w:ascii="Century Gothic" w:eastAsia="Times New Roman" w:hAnsi="Century Gothic"/>
          <w:sz w:val="24"/>
          <w:szCs w:val="24"/>
        </w:rPr>
        <w:tab/>
      </w:r>
      <w:r w:rsidRPr="000410C8">
        <w:rPr>
          <w:rFonts w:ascii="Century Gothic" w:eastAsia="Times New Roman" w:hAnsi="Century Gothic"/>
          <w:sz w:val="24"/>
          <w:szCs w:val="24"/>
        </w:rPr>
        <w:tab/>
      </w:r>
      <w:r w:rsidRPr="000410C8">
        <w:rPr>
          <w:rFonts w:ascii="Century Gothic" w:eastAsia="Times New Roman" w:hAnsi="Century Gothic" w:cs="Arial"/>
          <w:sz w:val="24"/>
          <w:szCs w:val="24"/>
        </w:rPr>
        <w:t xml:space="preserve">Jay </w:t>
      </w:r>
      <w:proofErr w:type="spellStart"/>
      <w:r w:rsidRPr="000410C8">
        <w:rPr>
          <w:rFonts w:ascii="Century Gothic" w:eastAsia="Times New Roman" w:hAnsi="Century Gothic" w:cs="Arial"/>
          <w:sz w:val="24"/>
          <w:szCs w:val="24"/>
        </w:rPr>
        <w:t>Ungar</w:t>
      </w:r>
      <w:proofErr w:type="spellEnd"/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sz w:val="24"/>
          <w:szCs w:val="24"/>
        </w:rPr>
        <w:t>↑</w:t>
      </w: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Doxology &amp; Joyful Return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all creatures here below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 One. Amen.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Children’s Chat &amp; Blessing</w:t>
      </w: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Rev. Chelsea Page 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&amp;</w:t>
      </w: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Steve Ritchey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lastRenderedPageBreak/>
        <w:t>Many: God of worship wings, we pray for everyone who suffers in the midst of conflict. May our worship help us to become like doves of peace for a war-torn world. Amen.</w:t>
      </w:r>
      <w:r>
        <w:rPr>
          <w:rFonts w:ascii="Century Gothic" w:eastAsia="Times New Roman" w:hAnsi="Century Gothic" w:cs="Times New Roman"/>
          <w:color w:val="auto"/>
          <w:sz w:val="24"/>
          <w:szCs w:val="24"/>
        </w:rPr>
        <w:tab/>
      </w:r>
      <w:r w:rsidRPr="009158CF">
        <w:rPr>
          <w:rFonts w:ascii="Century Gothic" w:eastAsia="Times New Roman" w:hAnsi="Century Gothic" w:cs="Arial"/>
          <w:sz w:val="24"/>
          <w:szCs w:val="24"/>
        </w:rPr>
        <w:t>(Prayer adapted from the Salt Project)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Hallowed be </w:t>
      </w:r>
      <w:proofErr w:type="gramStart"/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name,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Your reign come, </w:t>
      </w:r>
      <w:proofErr w:type="gramStart"/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will be done,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Give us this day our daily bread,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:rsidR="007F4E49" w:rsidRPr="009158CF" w:rsidRDefault="007F4E49" w:rsidP="007F4E49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For </w:t>
      </w:r>
      <w:proofErr w:type="gramStart"/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Yours</w:t>
      </w:r>
      <w:proofErr w:type="gramEnd"/>
      <w:r w:rsidRPr="009158CF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is the reign, the power, and glory for ever. Amen.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 (inspired by a prayer of St. Brendan)</w:t>
      </w:r>
    </w:p>
    <w:p w:rsidR="007F4E49" w:rsidRPr="009158CF" w:rsidRDefault="007F4E49" w:rsidP="007F4E49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F4E49" w:rsidRPr="000410C8" w:rsidRDefault="007F4E49" w:rsidP="007F4E49">
      <w:pPr>
        <w:pStyle w:val="NormalWeb"/>
        <w:spacing w:before="2" w:after="2"/>
        <w:rPr>
          <w:rFonts w:ascii="Century Gothic" w:hAnsi="Century Gothic" w:cs="Arial"/>
          <w:i/>
          <w:iCs/>
          <w:sz w:val="24"/>
          <w:szCs w:val="24"/>
        </w:rPr>
      </w:pPr>
      <w:r w:rsidRPr="009158CF">
        <w:rPr>
          <w:rFonts w:ascii="Century Gothic" w:hAnsi="Century Gothic" w:cs="Arial"/>
          <w:i/>
          <w:iCs/>
          <w:sz w:val="24"/>
          <w:szCs w:val="24"/>
        </w:rPr>
        <w:t>Closing Song</w:t>
      </w:r>
      <w:r w:rsidRPr="009158CF">
        <w:rPr>
          <w:rFonts w:ascii="Century Gothic" w:hAnsi="Century Gothic" w:cs="Arial"/>
          <w:i/>
          <w:iCs/>
          <w:sz w:val="24"/>
          <w:szCs w:val="24"/>
        </w:rPr>
        <w:tab/>
      </w:r>
      <w:r w:rsidRPr="009158CF">
        <w:rPr>
          <w:rFonts w:ascii="Century Gothic" w:hAnsi="Century Gothic" w:cs="Arial"/>
          <w:i/>
          <w:iCs/>
          <w:sz w:val="24"/>
          <w:szCs w:val="24"/>
        </w:rPr>
        <w:tab/>
      </w:r>
      <w:r w:rsidRPr="000410C8">
        <w:rPr>
          <w:rFonts w:ascii="Century Gothic" w:hAnsi="Century Gothic" w:cs="Arial"/>
          <w:i/>
          <w:iCs/>
          <w:sz w:val="24"/>
          <w:szCs w:val="24"/>
        </w:rPr>
        <w:t>“Chickadee”</w:t>
      </w:r>
      <w:r w:rsidRPr="000410C8">
        <w:rPr>
          <w:rFonts w:ascii="Century Gothic" w:hAnsi="Century Gothic" w:cs="Arial"/>
          <w:i/>
          <w:iCs/>
          <w:sz w:val="24"/>
          <w:szCs w:val="24"/>
        </w:rPr>
        <w:tab/>
      </w:r>
      <w:r w:rsidRPr="000410C8">
        <w:rPr>
          <w:rFonts w:ascii="Century Gothic" w:hAnsi="Century Gothic" w:cs="Arial"/>
          <w:i/>
          <w:iCs/>
          <w:sz w:val="24"/>
          <w:szCs w:val="24"/>
        </w:rPr>
        <w:tab/>
        <w:t>Mandy Lynn Danzig</w:t>
      </w: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FA" w:rsidRDefault="00BF2FFA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0152B2" w:rsidRPr="008A26AB" w:rsidRDefault="000922CC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 w:rsidR="00BF1FDF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and an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01358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  <w:r w:rsidR="00BF1FDF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and an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081AAF" w:rsidRPr="009158CF" w:rsidRDefault="00081AAF" w:rsidP="00081AAF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Jessie </w:t>
      </w:r>
      <w:proofErr w:type="spellStart"/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>Wirkus</w:t>
      </w:r>
      <w:proofErr w:type="spellEnd"/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, Slides: Roger </w:t>
      </w:r>
      <w:proofErr w:type="spellStart"/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>Lamoni</w:t>
      </w:r>
      <w:proofErr w:type="spellEnd"/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>, Video: Jim Bale</w:t>
      </w:r>
    </w:p>
    <w:p w:rsidR="00081AAF" w:rsidRPr="009158CF" w:rsidRDefault="00081AAF" w:rsidP="00081AAF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Sound: Carl Adams, Music: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Mandy Danzig &amp; Alisa </w:t>
      </w:r>
      <w:proofErr w:type="spellStart"/>
      <w:r>
        <w:rPr>
          <w:rFonts w:ascii="Century Gothic" w:eastAsia="Times New Roman" w:hAnsi="Century Gothic" w:cs="Arial"/>
          <w:b/>
          <w:bCs/>
          <w:sz w:val="24"/>
          <w:szCs w:val="24"/>
        </w:rPr>
        <w:t>Bolander</w:t>
      </w:r>
      <w:proofErr w:type="spellEnd"/>
    </w:p>
    <w:p w:rsidR="00081AAF" w:rsidRPr="009158CF" w:rsidRDefault="00081AAF" w:rsidP="00081AAF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Children’s Chat: Rev. Chelsea Page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&amp;</w:t>
      </w:r>
      <w:r w:rsidRPr="009158CF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Steve Ritchey</w:t>
      </w:r>
    </w:p>
    <w:p w:rsidR="009A5161" w:rsidRDefault="009A5161" w:rsidP="009A5161">
      <w:pPr>
        <w:spacing w:after="12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325F79" w:rsidRPr="007F715F" w:rsidRDefault="00325F79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>Welcome visi</w:t>
      </w:r>
      <w:r>
        <w:rPr>
          <w:rFonts w:ascii="Century Gothic" w:eastAsia="Times New Roman" w:hAnsi="Century Gothic" w:cs="Arial"/>
          <w:bCs/>
          <w:color w:val="auto"/>
          <w:sz w:val="24"/>
          <w:szCs w:val="24"/>
        </w:rPr>
        <w:t>tors! We are glad you are here.</w:t>
      </w: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 Please join us immediately after the service (downstairs in Mac Hall) for coffee and treats.</w:t>
      </w:r>
    </w:p>
    <w:p w:rsidR="00325F79" w:rsidRDefault="00325F79" w:rsidP="00325F79">
      <w:pPr>
        <w:spacing w:after="0" w:line="240" w:lineRule="auto"/>
        <w:jc w:val="center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Parents, Sunday </w:t>
      </w:r>
      <w:proofErr w:type="gramStart"/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>School</w:t>
      </w:r>
      <w:proofErr w:type="gramEnd"/>
      <w:r w:rsidRPr="007F715F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 for ages 4 to 11 will begin after the prelude and children will return after the sermon.</w:t>
      </w:r>
      <w:r w:rsidR="0081655C">
        <w:rPr>
          <w:rFonts w:ascii="Century Gothic" w:eastAsia="Times New Roman" w:hAnsi="Century Gothic" w:cs="Arial"/>
          <w:bCs/>
          <w:color w:val="auto"/>
          <w:sz w:val="24"/>
          <w:szCs w:val="24"/>
        </w:rPr>
        <w:t xml:space="preserve"> </w:t>
      </w:r>
      <w:r w:rsidR="0081655C" w:rsidRPr="0081655C">
        <w:rPr>
          <w:rFonts w:ascii="Century Gothic" w:eastAsia="Times New Roman" w:hAnsi="Century Gothic" w:cs="Arial"/>
          <w:bCs/>
          <w:color w:val="auto"/>
          <w:sz w:val="24"/>
          <w:szCs w:val="24"/>
        </w:rPr>
        <w:t>We also have free childcare for ages 0-3 in our nursery, next to the gender neutral bathroom.</w:t>
      </w:r>
    </w:p>
    <w:p w:rsidR="00BF2FFA" w:rsidRPr="007F715F" w:rsidRDefault="00BF2FFA" w:rsidP="00325F79">
      <w:pPr>
        <w:spacing w:after="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081AAF" w:rsidRPr="00B1424B" w:rsidRDefault="00081AAF" w:rsidP="00081AAF">
      <w:pPr>
        <w:spacing w:after="120" w:line="240" w:lineRule="auto"/>
        <w:rPr>
          <w:b/>
          <w:sz w:val="24"/>
          <w:szCs w:val="24"/>
          <w:u w:val="single"/>
        </w:rPr>
      </w:pPr>
      <w:r w:rsidRPr="00B1424B">
        <w:rPr>
          <w:b/>
          <w:sz w:val="24"/>
          <w:szCs w:val="24"/>
          <w:u w:val="single"/>
        </w:rPr>
        <w:t>Upcoming Events</w:t>
      </w:r>
    </w:p>
    <w:p w:rsidR="00081AAF" w:rsidRPr="00C07169" w:rsidRDefault="00081AAF" w:rsidP="00081AAF">
      <w:pPr>
        <w:spacing w:after="120" w:line="240" w:lineRule="auto"/>
        <w:rPr>
          <w:b/>
          <w:color w:val="auto"/>
          <w:sz w:val="24"/>
          <w:szCs w:val="24"/>
        </w:rPr>
      </w:pPr>
      <w:r w:rsidRPr="007F715F">
        <w:rPr>
          <w:b/>
          <w:color w:val="auto"/>
          <w:sz w:val="24"/>
          <w:szCs w:val="24"/>
        </w:rPr>
        <w:t>Wednes</w:t>
      </w:r>
      <w:r>
        <w:rPr>
          <w:b/>
          <w:color w:val="auto"/>
          <w:sz w:val="24"/>
          <w:szCs w:val="24"/>
        </w:rPr>
        <w:t xml:space="preserve">day evenings in March: </w:t>
      </w:r>
      <w:r w:rsidRPr="007F715F">
        <w:rPr>
          <w:b/>
          <w:color w:val="auto"/>
          <w:sz w:val="24"/>
          <w:szCs w:val="24"/>
        </w:rPr>
        <w:t>Lenten Soups at 6:00 followed by L</w:t>
      </w:r>
      <w:r>
        <w:rPr>
          <w:b/>
          <w:color w:val="auto"/>
          <w:sz w:val="24"/>
          <w:szCs w:val="24"/>
        </w:rPr>
        <w:t>enten Services.</w:t>
      </w:r>
    </w:p>
    <w:p w:rsidR="00081AAF" w:rsidRPr="00AC40AB" w:rsidRDefault="00081AAF" w:rsidP="00081AAF">
      <w:pPr>
        <w:spacing w:after="120" w:line="240" w:lineRule="auto"/>
        <w:rPr>
          <w:b/>
          <w:color w:val="auto"/>
          <w:sz w:val="24"/>
          <w:szCs w:val="24"/>
        </w:rPr>
      </w:pPr>
      <w:r w:rsidRPr="00AC40AB">
        <w:rPr>
          <w:b/>
          <w:color w:val="auto"/>
          <w:sz w:val="24"/>
          <w:szCs w:val="24"/>
        </w:rPr>
        <w:t>Progressive Christianity Discussion Group meets on Monday, March 27th at 7 pm in the Chapel and online.</w:t>
      </w:r>
      <w:bookmarkStart w:id="0" w:name="_GoBack"/>
      <w:bookmarkEnd w:id="0"/>
    </w:p>
    <w:p w:rsidR="00081AAF" w:rsidRPr="0090495C" w:rsidRDefault="00081AAF" w:rsidP="00081AAF">
      <w:pPr>
        <w:spacing w:after="120" w:line="240" w:lineRule="auto"/>
        <w:rPr>
          <w:b/>
          <w:color w:val="auto"/>
          <w:sz w:val="24"/>
          <w:szCs w:val="24"/>
        </w:rPr>
      </w:pPr>
      <w:r w:rsidRPr="0090495C">
        <w:rPr>
          <w:b/>
          <w:color w:val="auto"/>
          <w:sz w:val="24"/>
          <w:szCs w:val="24"/>
        </w:rPr>
        <w:t>The Seekers Spiritual Direction Group will meet</w:t>
      </w:r>
      <w:r w:rsidRPr="00E030B2">
        <w:rPr>
          <w:b/>
          <w:color w:val="auto"/>
          <w:sz w:val="24"/>
          <w:szCs w:val="24"/>
        </w:rPr>
        <w:t xml:space="preserve"> </w:t>
      </w:r>
      <w:r w:rsidRPr="0090495C">
        <w:rPr>
          <w:b/>
          <w:color w:val="auto"/>
          <w:sz w:val="24"/>
          <w:szCs w:val="24"/>
        </w:rPr>
        <w:t>April 2nd 11:30 -1:00 in the conference room.</w:t>
      </w:r>
    </w:p>
    <w:p w:rsidR="004F2415" w:rsidRPr="007838A2" w:rsidRDefault="00081AAF" w:rsidP="00081AAF">
      <w:pPr>
        <w:spacing w:after="120" w:line="240" w:lineRule="auto"/>
        <w:rPr>
          <w:b/>
          <w:color w:val="auto"/>
          <w:sz w:val="24"/>
          <w:szCs w:val="24"/>
        </w:rPr>
      </w:pPr>
      <w:r w:rsidRPr="009F17BF">
        <w:rPr>
          <w:b/>
          <w:color w:val="auto"/>
          <w:sz w:val="24"/>
          <w:szCs w:val="24"/>
        </w:rPr>
        <w:t>Prayer Shawl meets Wednesday, April 5th at 1:00 pm.</w:t>
      </w:r>
    </w:p>
    <w:sectPr w:rsidR="004F2415" w:rsidRPr="007838A2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459D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506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CA9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63"/>
    <w:rsid w:val="00110DEE"/>
    <w:rsid w:val="00110F71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AB3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B82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1C5E"/>
    <w:rsid w:val="0028255D"/>
    <w:rsid w:val="00282824"/>
    <w:rsid w:val="00282AB2"/>
    <w:rsid w:val="00282AB9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5F79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46B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6FF0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4CA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AC2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3D9A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992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87ED0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25"/>
    <w:rsid w:val="00597BD8"/>
    <w:rsid w:val="00597E86"/>
    <w:rsid w:val="00597ED3"/>
    <w:rsid w:val="005A0447"/>
    <w:rsid w:val="005A097E"/>
    <w:rsid w:val="005A0D0E"/>
    <w:rsid w:val="005A162C"/>
    <w:rsid w:val="005A2884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6F3"/>
    <w:rsid w:val="0061284C"/>
    <w:rsid w:val="006135EA"/>
    <w:rsid w:val="0061369F"/>
    <w:rsid w:val="00614473"/>
    <w:rsid w:val="006145BB"/>
    <w:rsid w:val="00614A62"/>
    <w:rsid w:val="00614B04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2845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987"/>
    <w:rsid w:val="00685A42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1DD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6F6C00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904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38A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542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3F8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55C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6A58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1664"/>
    <w:rsid w:val="008A1B28"/>
    <w:rsid w:val="008A26AB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64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E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0BEC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BE3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4DA7"/>
    <w:rsid w:val="009C51C9"/>
    <w:rsid w:val="009C54F9"/>
    <w:rsid w:val="009C553D"/>
    <w:rsid w:val="009C5B2C"/>
    <w:rsid w:val="009C71B4"/>
    <w:rsid w:val="009C7302"/>
    <w:rsid w:val="009D007D"/>
    <w:rsid w:val="009D03CE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5D3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437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C3E"/>
    <w:rsid w:val="00AB5DA9"/>
    <w:rsid w:val="00AB6732"/>
    <w:rsid w:val="00AB68E9"/>
    <w:rsid w:val="00AB6C86"/>
    <w:rsid w:val="00AB7168"/>
    <w:rsid w:val="00AB74CC"/>
    <w:rsid w:val="00AB7919"/>
    <w:rsid w:val="00AB7D83"/>
    <w:rsid w:val="00AC05BE"/>
    <w:rsid w:val="00AC094D"/>
    <w:rsid w:val="00AC1A45"/>
    <w:rsid w:val="00AC1CF6"/>
    <w:rsid w:val="00AC32ED"/>
    <w:rsid w:val="00AC44F3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018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4AB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578C3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D5B"/>
    <w:rsid w:val="00B70F79"/>
    <w:rsid w:val="00B71114"/>
    <w:rsid w:val="00B7160A"/>
    <w:rsid w:val="00B71F5B"/>
    <w:rsid w:val="00B72852"/>
    <w:rsid w:val="00B72D92"/>
    <w:rsid w:val="00B732B5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10A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62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936"/>
    <w:rsid w:val="00C37D67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4BA7"/>
    <w:rsid w:val="00C565FA"/>
    <w:rsid w:val="00C56659"/>
    <w:rsid w:val="00C56C86"/>
    <w:rsid w:val="00C56FD0"/>
    <w:rsid w:val="00C576F8"/>
    <w:rsid w:val="00C57CA0"/>
    <w:rsid w:val="00C60828"/>
    <w:rsid w:val="00C60B0D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2F83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D4A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8F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0EF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75EA"/>
    <w:rsid w:val="00D376B0"/>
    <w:rsid w:val="00D37FAE"/>
    <w:rsid w:val="00D40B18"/>
    <w:rsid w:val="00D41065"/>
    <w:rsid w:val="00D4141B"/>
    <w:rsid w:val="00D41593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0AAC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133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87D97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3F9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4A49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39F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1B48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63B4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33C00-A29A-41FF-9778-7826466D3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3</cp:revision>
  <cp:lastPrinted>2023-03-10T21:07:00Z</cp:lastPrinted>
  <dcterms:created xsi:type="dcterms:W3CDTF">2023-03-23T17:59:00Z</dcterms:created>
  <dcterms:modified xsi:type="dcterms:W3CDTF">2023-03-23T18:02:00Z</dcterms:modified>
</cp:coreProperties>
</file>